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0C911DC0" w:rsidR="00D34258" w:rsidRPr="005B16DD" w:rsidRDefault="0054609F" w:rsidP="005B16DD">
      <w:pPr>
        <w:spacing w:before="120" w:after="120" w:line="240" w:lineRule="auto"/>
        <w:jc w:val="center"/>
        <w:rPr>
          <w:rFonts w:ascii="Arial" w:hAnsi="Arial" w:cs="Arial"/>
          <w:b/>
        </w:rPr>
      </w:pPr>
      <w:r w:rsidRPr="00F243E0">
        <w:rPr>
          <w:rFonts w:ascii="Arial" w:hAnsi="Arial" w:cs="Arial"/>
          <w:b/>
        </w:rPr>
        <w:t>PANDEMIA DA COVID-19: AÇÕES</w:t>
      </w:r>
      <w:r w:rsidRPr="0054609F">
        <w:rPr>
          <w:rFonts w:ascii="Arial" w:hAnsi="Arial" w:cs="Arial"/>
          <w:b/>
          <w:color w:val="00B050"/>
        </w:rPr>
        <w:t xml:space="preserve"> </w:t>
      </w:r>
      <w:r>
        <w:rPr>
          <w:rFonts w:ascii="Arial" w:hAnsi="Arial" w:cs="Arial"/>
          <w:b/>
        </w:rPr>
        <w:t xml:space="preserve">NORMATIVAS </w:t>
      </w:r>
      <w:r w:rsidR="00F36B91">
        <w:rPr>
          <w:rFonts w:ascii="Arial" w:hAnsi="Arial" w:cs="Arial"/>
          <w:b/>
        </w:rPr>
        <w:t xml:space="preserve">NOS TERRITÓRIOS DOS ESTADOS DO NORDESTE DO BRASIL </w:t>
      </w:r>
    </w:p>
    <w:p w14:paraId="5687FAE3" w14:textId="77777777" w:rsidR="00D8601E" w:rsidRPr="00D67E69" w:rsidRDefault="00D8601E" w:rsidP="005B16DD">
      <w:pPr>
        <w:spacing w:before="120" w:after="120" w:line="240" w:lineRule="auto"/>
        <w:jc w:val="center"/>
        <w:rPr>
          <w:rFonts w:ascii="Times New Roman" w:hAnsi="Times New Roman" w:cs="Times New Roman"/>
          <w:sz w:val="24"/>
          <w:szCs w:val="24"/>
        </w:rPr>
      </w:pPr>
    </w:p>
    <w:p w14:paraId="39B0C941" w14:textId="4A885728" w:rsidR="00D8601E" w:rsidRPr="005D7D34" w:rsidRDefault="00790E63" w:rsidP="005B16DD">
      <w:pPr>
        <w:spacing w:before="120" w:after="120" w:line="240" w:lineRule="auto"/>
        <w:jc w:val="right"/>
        <w:rPr>
          <w:rFonts w:ascii="Arial" w:hAnsi="Arial" w:cs="Arial"/>
          <w:sz w:val="20"/>
          <w:szCs w:val="20"/>
        </w:rPr>
      </w:pPr>
      <w:r w:rsidRPr="005D7D34">
        <w:rPr>
          <w:rFonts w:ascii="Arial" w:hAnsi="Arial" w:cs="Arial"/>
          <w:sz w:val="20"/>
          <w:szCs w:val="20"/>
        </w:rPr>
        <w:t>MENDONÇA</w:t>
      </w:r>
      <w:r w:rsidR="005B16DD" w:rsidRPr="005D7D34">
        <w:rPr>
          <w:rFonts w:ascii="Arial" w:hAnsi="Arial" w:cs="Arial"/>
          <w:sz w:val="20"/>
          <w:szCs w:val="20"/>
        </w:rPr>
        <w:t xml:space="preserve">, </w:t>
      </w:r>
      <w:r w:rsidRPr="005D7D34">
        <w:rPr>
          <w:rFonts w:ascii="Arial" w:hAnsi="Arial" w:cs="Arial"/>
          <w:sz w:val="20"/>
          <w:szCs w:val="20"/>
        </w:rPr>
        <w:t>Rayanne Santos de Almeida</w:t>
      </w:r>
      <w:r w:rsidR="00D8601E" w:rsidRPr="005D7D34">
        <w:rPr>
          <w:rStyle w:val="Refdenotaderodap"/>
          <w:rFonts w:ascii="Arial" w:hAnsi="Arial" w:cs="Arial"/>
          <w:sz w:val="20"/>
          <w:szCs w:val="20"/>
        </w:rPr>
        <w:footnoteReference w:id="1"/>
      </w:r>
    </w:p>
    <w:p w14:paraId="4E25A6F1" w14:textId="2E16C42E" w:rsidR="00D8601E" w:rsidRPr="005D7D34" w:rsidRDefault="00E04EC0" w:rsidP="005B16DD">
      <w:pPr>
        <w:spacing w:before="120" w:after="120" w:line="240" w:lineRule="auto"/>
        <w:jc w:val="right"/>
        <w:rPr>
          <w:rFonts w:ascii="Arial" w:hAnsi="Arial" w:cs="Arial"/>
          <w:sz w:val="20"/>
          <w:szCs w:val="20"/>
        </w:rPr>
      </w:pPr>
      <w:r w:rsidRPr="005D7D34">
        <w:rPr>
          <w:rFonts w:ascii="Arial" w:hAnsi="Arial" w:cs="Arial"/>
          <w:sz w:val="20"/>
          <w:szCs w:val="20"/>
        </w:rPr>
        <w:t>S</w:t>
      </w:r>
      <w:r w:rsidR="00D67E69" w:rsidRPr="005D7D34">
        <w:rPr>
          <w:rFonts w:ascii="Arial" w:hAnsi="Arial" w:cs="Arial"/>
          <w:sz w:val="20"/>
          <w:szCs w:val="20"/>
        </w:rPr>
        <w:t>ILVA</w:t>
      </w:r>
      <w:r w:rsidR="005B16DD" w:rsidRPr="005D7D34">
        <w:rPr>
          <w:rFonts w:ascii="Arial" w:hAnsi="Arial" w:cs="Arial"/>
          <w:sz w:val="20"/>
          <w:szCs w:val="20"/>
        </w:rPr>
        <w:t>,</w:t>
      </w:r>
      <w:r w:rsidR="00D67E69" w:rsidRPr="005D7D34">
        <w:rPr>
          <w:rFonts w:ascii="Arial" w:hAnsi="Arial" w:cs="Arial"/>
          <w:sz w:val="20"/>
          <w:szCs w:val="20"/>
        </w:rPr>
        <w:t xml:space="preserve"> </w:t>
      </w:r>
      <w:proofErr w:type="spellStart"/>
      <w:r w:rsidR="00D67E69" w:rsidRPr="005D7D34">
        <w:rPr>
          <w:rFonts w:ascii="Arial" w:hAnsi="Arial" w:cs="Arial"/>
          <w:sz w:val="20"/>
          <w:szCs w:val="20"/>
        </w:rPr>
        <w:t>Gilcileide</w:t>
      </w:r>
      <w:proofErr w:type="spellEnd"/>
      <w:r w:rsidR="00D67E69" w:rsidRPr="005D7D34">
        <w:rPr>
          <w:rFonts w:ascii="Arial" w:hAnsi="Arial" w:cs="Arial"/>
          <w:sz w:val="20"/>
          <w:szCs w:val="20"/>
        </w:rPr>
        <w:t xml:space="preserve"> Rodrigues da </w:t>
      </w:r>
      <w:r w:rsidR="00D8601E" w:rsidRPr="005D7D34">
        <w:rPr>
          <w:rStyle w:val="Refdenotaderodap"/>
          <w:rFonts w:ascii="Arial" w:hAnsi="Arial" w:cs="Arial"/>
          <w:sz w:val="20"/>
          <w:szCs w:val="20"/>
        </w:rPr>
        <w:footnoteReference w:id="2"/>
      </w:r>
    </w:p>
    <w:p w14:paraId="707BC640" w14:textId="77777777" w:rsidR="00D8601E" w:rsidRPr="006515E9" w:rsidRDefault="00D8601E" w:rsidP="005B16DD">
      <w:pPr>
        <w:spacing w:after="0" w:line="240" w:lineRule="auto"/>
        <w:jc w:val="both"/>
        <w:rPr>
          <w:rFonts w:ascii="Arial" w:hAnsi="Arial" w:cs="Arial"/>
          <w:b/>
          <w:bCs/>
        </w:rPr>
      </w:pPr>
      <w:r w:rsidRPr="006515E9">
        <w:rPr>
          <w:rFonts w:ascii="Arial" w:hAnsi="Arial" w:cs="Arial"/>
          <w:b/>
          <w:bCs/>
        </w:rPr>
        <w:t>RESUMO:</w:t>
      </w:r>
    </w:p>
    <w:p w14:paraId="362F03F3" w14:textId="77777777" w:rsidR="0054609F" w:rsidRPr="009B3256" w:rsidRDefault="0054609F" w:rsidP="005B16DD">
      <w:pPr>
        <w:spacing w:after="0" w:line="240" w:lineRule="auto"/>
        <w:jc w:val="both"/>
        <w:rPr>
          <w:rFonts w:ascii="Arial" w:hAnsi="Arial" w:cs="Arial"/>
        </w:rPr>
      </w:pPr>
    </w:p>
    <w:p w14:paraId="57717D0F" w14:textId="7A79AF3A" w:rsidR="008C23C7" w:rsidRPr="00127954" w:rsidRDefault="003F2601" w:rsidP="005B16DD">
      <w:pPr>
        <w:spacing w:after="0" w:line="240" w:lineRule="auto"/>
        <w:jc w:val="both"/>
        <w:rPr>
          <w:rFonts w:ascii="Arial" w:hAnsi="Arial" w:cs="Arial"/>
          <w:sz w:val="20"/>
          <w:szCs w:val="20"/>
        </w:rPr>
      </w:pPr>
      <w:r w:rsidRPr="00127954">
        <w:rPr>
          <w:rFonts w:ascii="Arial" w:hAnsi="Arial" w:cs="Arial"/>
          <w:sz w:val="20"/>
          <w:szCs w:val="20"/>
        </w:rPr>
        <w:t xml:space="preserve">O presente artigo </w:t>
      </w:r>
      <w:r w:rsidR="00220D41" w:rsidRPr="00127954">
        <w:rPr>
          <w:rFonts w:ascii="Arial" w:hAnsi="Arial" w:cs="Arial"/>
          <w:sz w:val="20"/>
          <w:szCs w:val="20"/>
        </w:rPr>
        <w:t xml:space="preserve">buscou analisar a nova ordem territorial no contexto da pandemia do </w:t>
      </w:r>
      <w:r w:rsidR="00F243E0" w:rsidRPr="00127954">
        <w:rPr>
          <w:rFonts w:ascii="Arial" w:hAnsi="Arial" w:cs="Arial"/>
          <w:sz w:val="20"/>
          <w:szCs w:val="20"/>
        </w:rPr>
        <w:t>Coronavírus</w:t>
      </w:r>
      <w:r w:rsidR="00220D41" w:rsidRPr="00127954">
        <w:rPr>
          <w:rFonts w:ascii="Arial" w:hAnsi="Arial" w:cs="Arial"/>
          <w:sz w:val="20"/>
          <w:szCs w:val="20"/>
        </w:rPr>
        <w:t xml:space="preserve"> (Sars-cov-2) que causa a </w:t>
      </w:r>
      <w:r w:rsidR="00F243E0" w:rsidRPr="00127954">
        <w:rPr>
          <w:rFonts w:ascii="Arial" w:hAnsi="Arial" w:cs="Arial"/>
          <w:sz w:val="20"/>
          <w:szCs w:val="20"/>
        </w:rPr>
        <w:t>c</w:t>
      </w:r>
      <w:r w:rsidR="00220D41" w:rsidRPr="00127954">
        <w:rPr>
          <w:rFonts w:ascii="Arial" w:hAnsi="Arial" w:cs="Arial"/>
          <w:sz w:val="20"/>
          <w:szCs w:val="20"/>
        </w:rPr>
        <w:t>ovid-19.</w:t>
      </w:r>
      <w:r w:rsidR="00E07994" w:rsidRPr="00127954">
        <w:rPr>
          <w:rFonts w:ascii="Arial" w:hAnsi="Arial" w:cs="Arial"/>
          <w:sz w:val="20"/>
          <w:szCs w:val="20"/>
        </w:rPr>
        <w:t xml:space="preserve"> A</w:t>
      </w:r>
      <w:r w:rsidRPr="00127954">
        <w:rPr>
          <w:rFonts w:ascii="Arial" w:hAnsi="Arial" w:cs="Arial"/>
          <w:sz w:val="20"/>
          <w:szCs w:val="20"/>
        </w:rPr>
        <w:t xml:space="preserve"> análise </w:t>
      </w:r>
      <w:r w:rsidR="00E07994" w:rsidRPr="00127954">
        <w:rPr>
          <w:rFonts w:ascii="Arial" w:hAnsi="Arial" w:cs="Arial"/>
          <w:sz w:val="20"/>
          <w:szCs w:val="20"/>
        </w:rPr>
        <w:t>partiu</w:t>
      </w:r>
      <w:r w:rsidR="00F243E0" w:rsidRPr="00127954">
        <w:rPr>
          <w:rFonts w:ascii="Arial" w:hAnsi="Arial" w:cs="Arial"/>
          <w:sz w:val="20"/>
          <w:szCs w:val="20"/>
        </w:rPr>
        <w:t xml:space="preserve"> de</w:t>
      </w:r>
      <w:r w:rsidR="00E07994" w:rsidRPr="00127954">
        <w:rPr>
          <w:rFonts w:ascii="Arial" w:hAnsi="Arial" w:cs="Arial"/>
          <w:sz w:val="20"/>
          <w:szCs w:val="20"/>
        </w:rPr>
        <w:t xml:space="preserve"> levantamento </w:t>
      </w:r>
      <w:r w:rsidRPr="00127954">
        <w:rPr>
          <w:rFonts w:ascii="Arial" w:hAnsi="Arial" w:cs="Arial"/>
          <w:sz w:val="20"/>
          <w:szCs w:val="20"/>
        </w:rPr>
        <w:t xml:space="preserve">dos Decretos </w:t>
      </w:r>
      <w:r w:rsidR="0054609F" w:rsidRPr="00127954">
        <w:rPr>
          <w:rFonts w:ascii="Arial" w:hAnsi="Arial" w:cs="Arial"/>
          <w:sz w:val="20"/>
          <w:szCs w:val="20"/>
        </w:rPr>
        <w:t>publicados em</w:t>
      </w:r>
      <w:r w:rsidRPr="00127954">
        <w:rPr>
          <w:rFonts w:ascii="Arial" w:hAnsi="Arial" w:cs="Arial"/>
          <w:sz w:val="20"/>
          <w:szCs w:val="20"/>
        </w:rPr>
        <w:t xml:space="preserve"> Diários Oficiais </w:t>
      </w:r>
      <w:r w:rsidR="0054609F" w:rsidRPr="00127954">
        <w:rPr>
          <w:rFonts w:ascii="Arial" w:hAnsi="Arial" w:cs="Arial"/>
          <w:sz w:val="20"/>
          <w:szCs w:val="20"/>
        </w:rPr>
        <w:t xml:space="preserve">disponíveis </w:t>
      </w:r>
      <w:r w:rsidR="00F243E0" w:rsidRPr="00127954">
        <w:rPr>
          <w:rFonts w:ascii="Arial" w:hAnsi="Arial" w:cs="Arial"/>
          <w:sz w:val="20"/>
          <w:szCs w:val="20"/>
        </w:rPr>
        <w:t xml:space="preserve">e </w:t>
      </w:r>
      <w:r w:rsidR="0054609F" w:rsidRPr="00127954">
        <w:rPr>
          <w:rFonts w:ascii="Arial" w:hAnsi="Arial" w:cs="Arial"/>
          <w:sz w:val="20"/>
          <w:szCs w:val="20"/>
        </w:rPr>
        <w:t>em</w:t>
      </w:r>
      <w:r w:rsidRPr="00127954">
        <w:rPr>
          <w:rFonts w:ascii="Arial" w:hAnsi="Arial" w:cs="Arial"/>
          <w:sz w:val="20"/>
          <w:szCs w:val="20"/>
        </w:rPr>
        <w:t xml:space="preserve"> portais informativos </w:t>
      </w:r>
      <w:r w:rsidR="008344E5" w:rsidRPr="00127954">
        <w:rPr>
          <w:rFonts w:ascii="Arial" w:hAnsi="Arial" w:cs="Arial"/>
          <w:sz w:val="20"/>
          <w:szCs w:val="20"/>
        </w:rPr>
        <w:t xml:space="preserve">sobre a </w:t>
      </w:r>
      <w:r w:rsidR="00F243E0" w:rsidRPr="00127954">
        <w:rPr>
          <w:rFonts w:ascii="Arial" w:hAnsi="Arial" w:cs="Arial"/>
          <w:sz w:val="20"/>
          <w:szCs w:val="20"/>
        </w:rPr>
        <w:t>c</w:t>
      </w:r>
      <w:r w:rsidR="008344E5" w:rsidRPr="00127954">
        <w:rPr>
          <w:rFonts w:ascii="Arial" w:hAnsi="Arial" w:cs="Arial"/>
          <w:sz w:val="20"/>
          <w:szCs w:val="20"/>
        </w:rPr>
        <w:t>ovid</w:t>
      </w:r>
      <w:r w:rsidR="00E07994" w:rsidRPr="00127954">
        <w:rPr>
          <w:rFonts w:ascii="Arial" w:hAnsi="Arial" w:cs="Arial"/>
          <w:sz w:val="20"/>
          <w:szCs w:val="20"/>
        </w:rPr>
        <w:t>-</w:t>
      </w:r>
      <w:r w:rsidR="008344E5" w:rsidRPr="00127954">
        <w:rPr>
          <w:rFonts w:ascii="Arial" w:hAnsi="Arial" w:cs="Arial"/>
          <w:sz w:val="20"/>
          <w:szCs w:val="20"/>
        </w:rPr>
        <w:t>19</w:t>
      </w:r>
      <w:r w:rsidR="00E07994" w:rsidRPr="00127954">
        <w:rPr>
          <w:rFonts w:ascii="Arial" w:hAnsi="Arial" w:cs="Arial"/>
          <w:sz w:val="20"/>
          <w:szCs w:val="20"/>
        </w:rPr>
        <w:t>,</w:t>
      </w:r>
      <w:r w:rsidR="008344E5" w:rsidRPr="00127954">
        <w:rPr>
          <w:rFonts w:ascii="Arial" w:hAnsi="Arial" w:cs="Arial"/>
          <w:sz w:val="20"/>
          <w:szCs w:val="20"/>
        </w:rPr>
        <w:t xml:space="preserve"> n</w:t>
      </w:r>
      <w:r w:rsidR="00E07994" w:rsidRPr="00127954">
        <w:rPr>
          <w:rFonts w:ascii="Arial" w:hAnsi="Arial" w:cs="Arial"/>
          <w:sz w:val="20"/>
          <w:szCs w:val="20"/>
        </w:rPr>
        <w:t>os territórios dos e</w:t>
      </w:r>
      <w:r w:rsidRPr="00127954">
        <w:rPr>
          <w:rFonts w:ascii="Arial" w:hAnsi="Arial" w:cs="Arial"/>
          <w:sz w:val="20"/>
          <w:szCs w:val="20"/>
        </w:rPr>
        <w:t>stados</w:t>
      </w:r>
      <w:r w:rsidR="00063B04" w:rsidRPr="00127954">
        <w:rPr>
          <w:rFonts w:ascii="Arial" w:hAnsi="Arial" w:cs="Arial"/>
          <w:sz w:val="20"/>
          <w:szCs w:val="20"/>
        </w:rPr>
        <w:t xml:space="preserve"> do nordeste do Brasil</w:t>
      </w:r>
      <w:r w:rsidRPr="00127954">
        <w:rPr>
          <w:rFonts w:ascii="Arial" w:hAnsi="Arial" w:cs="Arial"/>
          <w:sz w:val="20"/>
          <w:szCs w:val="20"/>
        </w:rPr>
        <w:t xml:space="preserve">. Foram </w:t>
      </w:r>
      <w:r w:rsidR="00E07994" w:rsidRPr="00127954">
        <w:rPr>
          <w:rFonts w:ascii="Arial" w:hAnsi="Arial" w:cs="Arial"/>
          <w:sz w:val="20"/>
          <w:szCs w:val="20"/>
        </w:rPr>
        <w:t xml:space="preserve">analisados </w:t>
      </w:r>
      <w:r w:rsidR="00CA2B92" w:rsidRPr="00127954">
        <w:rPr>
          <w:rFonts w:ascii="Arial" w:hAnsi="Arial" w:cs="Arial"/>
          <w:sz w:val="20"/>
          <w:szCs w:val="20"/>
        </w:rPr>
        <w:t xml:space="preserve">aproximadamente </w:t>
      </w:r>
      <w:r w:rsidR="00E07994" w:rsidRPr="00127954">
        <w:rPr>
          <w:rFonts w:ascii="Arial" w:hAnsi="Arial" w:cs="Arial"/>
          <w:sz w:val="20"/>
          <w:szCs w:val="20"/>
        </w:rPr>
        <w:t>cerca de 490</w:t>
      </w:r>
      <w:r w:rsidRPr="00127954">
        <w:rPr>
          <w:rFonts w:ascii="Arial" w:hAnsi="Arial" w:cs="Arial"/>
          <w:sz w:val="20"/>
          <w:szCs w:val="20"/>
        </w:rPr>
        <w:t xml:space="preserve"> decretos </w:t>
      </w:r>
      <w:r w:rsidR="00E07994" w:rsidRPr="00127954">
        <w:rPr>
          <w:rFonts w:ascii="Arial" w:hAnsi="Arial" w:cs="Arial"/>
          <w:sz w:val="20"/>
          <w:szCs w:val="20"/>
        </w:rPr>
        <w:t xml:space="preserve">publicados pelos </w:t>
      </w:r>
      <w:r w:rsidRPr="00127954">
        <w:rPr>
          <w:rFonts w:ascii="Arial" w:hAnsi="Arial" w:cs="Arial"/>
          <w:sz w:val="20"/>
          <w:szCs w:val="20"/>
        </w:rPr>
        <w:t xml:space="preserve">noves estados, </w:t>
      </w:r>
      <w:r w:rsidR="004568D1" w:rsidRPr="00127954">
        <w:rPr>
          <w:rFonts w:ascii="Arial" w:hAnsi="Arial" w:cs="Arial"/>
          <w:sz w:val="20"/>
          <w:szCs w:val="20"/>
        </w:rPr>
        <w:t xml:space="preserve">com intuito de compreender as medidas preventivas </w:t>
      </w:r>
      <w:r w:rsidR="00E07994" w:rsidRPr="00127954">
        <w:rPr>
          <w:rFonts w:ascii="Arial" w:hAnsi="Arial" w:cs="Arial"/>
          <w:sz w:val="20"/>
          <w:szCs w:val="20"/>
        </w:rPr>
        <w:t xml:space="preserve">adotadas para evitar </w:t>
      </w:r>
      <w:r w:rsidR="00345BF5" w:rsidRPr="00127954">
        <w:rPr>
          <w:rFonts w:ascii="Arial" w:hAnsi="Arial" w:cs="Arial"/>
          <w:sz w:val="20"/>
          <w:szCs w:val="20"/>
        </w:rPr>
        <w:t>o</w:t>
      </w:r>
      <w:r w:rsidR="004568D1" w:rsidRPr="00127954">
        <w:rPr>
          <w:rFonts w:ascii="Arial" w:hAnsi="Arial" w:cs="Arial"/>
          <w:sz w:val="20"/>
          <w:szCs w:val="20"/>
        </w:rPr>
        <w:t xml:space="preserve"> contágio d</w:t>
      </w:r>
      <w:r w:rsidR="00E07994" w:rsidRPr="00127954">
        <w:rPr>
          <w:rFonts w:ascii="Arial" w:hAnsi="Arial" w:cs="Arial"/>
          <w:sz w:val="20"/>
          <w:szCs w:val="20"/>
        </w:rPr>
        <w:t xml:space="preserve">o vírus, </w:t>
      </w:r>
      <w:r w:rsidR="004568D1" w:rsidRPr="00127954">
        <w:rPr>
          <w:rFonts w:ascii="Arial" w:hAnsi="Arial" w:cs="Arial"/>
          <w:sz w:val="20"/>
          <w:szCs w:val="20"/>
        </w:rPr>
        <w:t xml:space="preserve">bem como, </w:t>
      </w:r>
      <w:r w:rsidR="00345BF5" w:rsidRPr="00127954">
        <w:rPr>
          <w:rFonts w:ascii="Arial" w:hAnsi="Arial" w:cs="Arial"/>
          <w:sz w:val="20"/>
          <w:szCs w:val="20"/>
        </w:rPr>
        <w:t xml:space="preserve">conhecer como cada estado está buscando </w:t>
      </w:r>
      <w:r w:rsidR="008344E5" w:rsidRPr="00127954">
        <w:rPr>
          <w:rFonts w:ascii="Arial" w:hAnsi="Arial" w:cs="Arial"/>
          <w:sz w:val="20"/>
          <w:szCs w:val="20"/>
        </w:rPr>
        <w:t xml:space="preserve">soluções para combater essa crise na saúde pública, </w:t>
      </w:r>
      <w:r w:rsidR="00E07994" w:rsidRPr="00127954">
        <w:rPr>
          <w:rFonts w:ascii="Arial" w:hAnsi="Arial" w:cs="Arial"/>
          <w:sz w:val="20"/>
          <w:szCs w:val="20"/>
        </w:rPr>
        <w:t>que se reflete nos campos so</w:t>
      </w:r>
      <w:r w:rsidR="008344E5" w:rsidRPr="00127954">
        <w:rPr>
          <w:rFonts w:ascii="Arial" w:hAnsi="Arial" w:cs="Arial"/>
          <w:sz w:val="20"/>
          <w:szCs w:val="20"/>
        </w:rPr>
        <w:t>cioeconômic</w:t>
      </w:r>
      <w:r w:rsidR="00E07994" w:rsidRPr="00127954">
        <w:rPr>
          <w:rFonts w:ascii="Arial" w:hAnsi="Arial" w:cs="Arial"/>
          <w:sz w:val="20"/>
          <w:szCs w:val="20"/>
        </w:rPr>
        <w:t xml:space="preserve">o </w:t>
      </w:r>
      <w:r w:rsidR="008344E5" w:rsidRPr="00127954">
        <w:rPr>
          <w:rFonts w:ascii="Arial" w:hAnsi="Arial" w:cs="Arial"/>
          <w:sz w:val="20"/>
          <w:szCs w:val="20"/>
        </w:rPr>
        <w:t xml:space="preserve">e </w:t>
      </w:r>
      <w:r w:rsidR="00E07994" w:rsidRPr="00127954">
        <w:rPr>
          <w:rFonts w:ascii="Arial" w:hAnsi="Arial" w:cs="Arial"/>
          <w:sz w:val="20"/>
          <w:szCs w:val="20"/>
        </w:rPr>
        <w:t>pol</w:t>
      </w:r>
      <w:r w:rsidR="00F243E0" w:rsidRPr="00127954">
        <w:rPr>
          <w:rFonts w:ascii="Arial" w:hAnsi="Arial" w:cs="Arial"/>
          <w:sz w:val="20"/>
          <w:szCs w:val="20"/>
        </w:rPr>
        <w:t>í</w:t>
      </w:r>
      <w:r w:rsidR="00E07994" w:rsidRPr="00127954">
        <w:rPr>
          <w:rFonts w:ascii="Arial" w:hAnsi="Arial" w:cs="Arial"/>
          <w:sz w:val="20"/>
          <w:szCs w:val="20"/>
        </w:rPr>
        <w:t>tico</w:t>
      </w:r>
      <w:r w:rsidR="008344E5" w:rsidRPr="00127954">
        <w:rPr>
          <w:rFonts w:ascii="Arial" w:hAnsi="Arial" w:cs="Arial"/>
          <w:sz w:val="20"/>
          <w:szCs w:val="20"/>
        </w:rPr>
        <w:t xml:space="preserve">. </w:t>
      </w:r>
      <w:r w:rsidR="00A61F1F" w:rsidRPr="00127954">
        <w:rPr>
          <w:rFonts w:ascii="Arial" w:hAnsi="Arial" w:cs="Arial"/>
          <w:sz w:val="20"/>
          <w:szCs w:val="20"/>
        </w:rPr>
        <w:t>Os dados disponíveis permitiram classificar e selecionar as medidas com base no distanciamento social, obrigatoriedade d</w:t>
      </w:r>
      <w:r w:rsidR="00F243E0" w:rsidRPr="00127954">
        <w:rPr>
          <w:rFonts w:ascii="Arial" w:hAnsi="Arial" w:cs="Arial"/>
          <w:sz w:val="20"/>
          <w:szCs w:val="20"/>
        </w:rPr>
        <w:t>o uso da</w:t>
      </w:r>
      <w:r w:rsidR="00A61F1F" w:rsidRPr="00127954">
        <w:rPr>
          <w:rFonts w:ascii="Arial" w:hAnsi="Arial" w:cs="Arial"/>
          <w:sz w:val="20"/>
          <w:szCs w:val="20"/>
        </w:rPr>
        <w:t xml:space="preserve"> máscara, restrições e fechamentos de estabelecimentos e áreas de lazer, criações de comitês, grupo de estudos e planejamento para </w:t>
      </w:r>
      <w:r w:rsidR="007738BB" w:rsidRPr="00127954">
        <w:rPr>
          <w:rFonts w:ascii="Arial" w:hAnsi="Arial" w:cs="Arial"/>
          <w:sz w:val="20"/>
          <w:szCs w:val="20"/>
        </w:rPr>
        <w:t xml:space="preserve">saber os impactos </w:t>
      </w:r>
      <w:r w:rsidR="00EB3448" w:rsidRPr="00127954">
        <w:rPr>
          <w:rFonts w:ascii="Arial" w:hAnsi="Arial" w:cs="Arial"/>
          <w:sz w:val="20"/>
          <w:szCs w:val="20"/>
        </w:rPr>
        <w:t>em âmbito estadual</w:t>
      </w:r>
      <w:r w:rsidR="00E07994" w:rsidRPr="00127954">
        <w:rPr>
          <w:rFonts w:ascii="Arial" w:hAnsi="Arial" w:cs="Arial"/>
          <w:sz w:val="20"/>
          <w:szCs w:val="20"/>
        </w:rPr>
        <w:t xml:space="preserve"> e regional</w:t>
      </w:r>
      <w:r w:rsidR="00EB3448" w:rsidRPr="00127954">
        <w:rPr>
          <w:rFonts w:ascii="Arial" w:hAnsi="Arial" w:cs="Arial"/>
          <w:sz w:val="20"/>
          <w:szCs w:val="20"/>
        </w:rPr>
        <w:t>.</w:t>
      </w:r>
    </w:p>
    <w:p w14:paraId="37D7935F" w14:textId="77777777" w:rsidR="008C23C7" w:rsidRPr="009B3256" w:rsidRDefault="008C23C7" w:rsidP="005B16DD">
      <w:pPr>
        <w:spacing w:after="0" w:line="240" w:lineRule="auto"/>
        <w:jc w:val="both"/>
        <w:rPr>
          <w:rFonts w:ascii="Arial" w:hAnsi="Arial" w:cs="Arial"/>
        </w:rPr>
      </w:pPr>
    </w:p>
    <w:p w14:paraId="643D8511" w14:textId="69E00EF5" w:rsidR="00D8601E" w:rsidRPr="00E07994" w:rsidRDefault="00D8601E" w:rsidP="005B16DD">
      <w:pPr>
        <w:spacing w:after="0" w:line="240" w:lineRule="auto"/>
        <w:jc w:val="both"/>
        <w:rPr>
          <w:rFonts w:ascii="Arial" w:hAnsi="Arial" w:cs="Arial"/>
        </w:rPr>
      </w:pPr>
      <w:r w:rsidRPr="009B3256">
        <w:rPr>
          <w:rFonts w:ascii="Arial" w:hAnsi="Arial" w:cs="Arial"/>
        </w:rPr>
        <w:t xml:space="preserve">Palavras-chave: </w:t>
      </w:r>
      <w:r w:rsidR="00E07994">
        <w:rPr>
          <w:rFonts w:ascii="Arial" w:hAnsi="Arial" w:cs="Arial"/>
        </w:rPr>
        <w:t>Geografia</w:t>
      </w:r>
      <w:r w:rsidR="00752F74">
        <w:rPr>
          <w:rFonts w:ascii="Arial" w:hAnsi="Arial" w:cs="Arial"/>
        </w:rPr>
        <w:t>,</w:t>
      </w:r>
      <w:r w:rsidR="00E07994">
        <w:rPr>
          <w:rFonts w:ascii="Arial" w:hAnsi="Arial" w:cs="Arial"/>
        </w:rPr>
        <w:t xml:space="preserve"> Saúde</w:t>
      </w:r>
      <w:r w:rsidR="00752F74">
        <w:rPr>
          <w:rFonts w:ascii="Arial" w:hAnsi="Arial" w:cs="Arial"/>
        </w:rPr>
        <w:t>,</w:t>
      </w:r>
      <w:r w:rsidR="00E07994">
        <w:rPr>
          <w:rFonts w:ascii="Arial" w:hAnsi="Arial" w:cs="Arial"/>
        </w:rPr>
        <w:t xml:space="preserve"> </w:t>
      </w:r>
      <w:r w:rsidR="00D64220">
        <w:rPr>
          <w:rFonts w:ascii="Arial" w:hAnsi="Arial" w:cs="Arial"/>
        </w:rPr>
        <w:t>Território</w:t>
      </w:r>
      <w:r w:rsidR="00752F74">
        <w:rPr>
          <w:rFonts w:ascii="Arial" w:hAnsi="Arial" w:cs="Arial"/>
        </w:rPr>
        <w:t>,</w:t>
      </w:r>
      <w:r w:rsidR="00D64220">
        <w:rPr>
          <w:rFonts w:ascii="Arial" w:hAnsi="Arial" w:cs="Arial"/>
        </w:rPr>
        <w:t xml:space="preserve"> Covid-19. </w:t>
      </w:r>
      <w:r w:rsidR="00D64220" w:rsidRPr="00E07994">
        <w:rPr>
          <w:rFonts w:ascii="Arial" w:hAnsi="Arial" w:cs="Arial"/>
        </w:rPr>
        <w:t xml:space="preserve"> </w:t>
      </w:r>
    </w:p>
    <w:p w14:paraId="41E3D915" w14:textId="77777777" w:rsidR="00B326CF" w:rsidRPr="00E07994" w:rsidRDefault="00B326CF" w:rsidP="00E04EC0">
      <w:pPr>
        <w:spacing w:after="0" w:line="240" w:lineRule="auto"/>
        <w:jc w:val="both"/>
        <w:rPr>
          <w:rFonts w:ascii="Arial" w:hAnsi="Arial" w:cs="Arial"/>
        </w:rPr>
      </w:pPr>
    </w:p>
    <w:p w14:paraId="22712839" w14:textId="77880394" w:rsidR="00E04EC0" w:rsidRPr="00D6435B" w:rsidRDefault="00E04EC0" w:rsidP="00E04EC0">
      <w:pPr>
        <w:spacing w:after="0" w:line="240" w:lineRule="auto"/>
        <w:jc w:val="both"/>
        <w:rPr>
          <w:rFonts w:ascii="Arial" w:hAnsi="Arial" w:cs="Arial"/>
          <w:b/>
          <w:bCs/>
          <w:lang w:val="en-US"/>
        </w:rPr>
      </w:pPr>
      <w:r w:rsidRPr="00D6435B">
        <w:rPr>
          <w:rFonts w:ascii="Arial" w:hAnsi="Arial" w:cs="Arial"/>
          <w:b/>
          <w:bCs/>
          <w:lang w:val="en-US"/>
        </w:rPr>
        <w:t>ABSTRACT:</w:t>
      </w:r>
    </w:p>
    <w:p w14:paraId="37FE4CFC" w14:textId="77777777" w:rsidR="00F243E0" w:rsidRPr="00D6435B" w:rsidRDefault="00F243E0" w:rsidP="00E04EC0">
      <w:pPr>
        <w:spacing w:after="0" w:line="240" w:lineRule="auto"/>
        <w:jc w:val="both"/>
        <w:rPr>
          <w:rFonts w:ascii="Arial" w:hAnsi="Arial" w:cs="Arial"/>
          <w:lang w:val="en-US"/>
        </w:rPr>
      </w:pPr>
    </w:p>
    <w:p w14:paraId="55A60B72" w14:textId="77777777" w:rsidR="00F243E0" w:rsidRPr="00127954" w:rsidRDefault="00F243E0" w:rsidP="00F243E0">
      <w:pPr>
        <w:jc w:val="both"/>
        <w:rPr>
          <w:rFonts w:ascii="Arial" w:hAnsi="Arial" w:cs="Arial"/>
          <w:sz w:val="20"/>
          <w:szCs w:val="20"/>
          <w:lang w:val="en-US"/>
        </w:rPr>
      </w:pPr>
      <w:r w:rsidRPr="00127954">
        <w:rPr>
          <w:rFonts w:ascii="Arial" w:hAnsi="Arial" w:cs="Arial"/>
          <w:sz w:val="20"/>
          <w:szCs w:val="20"/>
          <w:lang w:val="en-US"/>
        </w:rPr>
        <w:t xml:space="preserve">This article sought to analyze the new territorial order in the context of the Coronavirus (Sars-cov-2) pandemic that causes covid-19. The analysis was based on a survey of the Decrees published in Official Diaries available and on information portals about covid-19, in the territories of the states of northeastern Brazil. Approximately 490 decrees published by the nine states were analyzed </w:t>
      </w:r>
      <w:proofErr w:type="gramStart"/>
      <w:r w:rsidRPr="00127954">
        <w:rPr>
          <w:rFonts w:ascii="Arial" w:hAnsi="Arial" w:cs="Arial"/>
          <w:sz w:val="20"/>
          <w:szCs w:val="20"/>
          <w:lang w:val="en-US"/>
        </w:rPr>
        <w:t>in order to</w:t>
      </w:r>
      <w:proofErr w:type="gramEnd"/>
      <w:r w:rsidRPr="00127954">
        <w:rPr>
          <w:rFonts w:ascii="Arial" w:hAnsi="Arial" w:cs="Arial"/>
          <w:sz w:val="20"/>
          <w:szCs w:val="20"/>
          <w:lang w:val="en-US"/>
        </w:rPr>
        <w:t xml:space="preserve"> understand the preventive measures adopted to prevent the contagion of the virus, as well as to know how each state is seeking solutions to combat this crisis in public health, which is reflected in the socioeconomic fields. and political. The available data allowed to classify and select the measures based on social distance, mandatory use of the mask, restrictions and closings of establishments and leisure areas, creation of committees, study groups and planning to know the impacts at the state and regional level.</w:t>
      </w:r>
    </w:p>
    <w:p w14:paraId="46E0357F" w14:textId="69DFCDA2" w:rsidR="00E04EC0" w:rsidRPr="00D6435B" w:rsidRDefault="005F58C2" w:rsidP="00F243E0">
      <w:pPr>
        <w:jc w:val="both"/>
        <w:rPr>
          <w:rFonts w:ascii="Arial" w:hAnsi="Arial" w:cs="Arial"/>
          <w:lang w:val="en-US"/>
        </w:rPr>
      </w:pPr>
      <w:r w:rsidRPr="00D6435B">
        <w:rPr>
          <w:rFonts w:ascii="Arial" w:hAnsi="Arial" w:cs="Arial"/>
          <w:lang w:val="en-US"/>
        </w:rPr>
        <w:t xml:space="preserve">Keywords: </w:t>
      </w:r>
      <w:r w:rsidR="00F243E0" w:rsidRPr="00D6435B">
        <w:rPr>
          <w:rFonts w:ascii="Arial" w:hAnsi="Arial" w:cs="Arial"/>
          <w:lang w:val="en-US"/>
        </w:rPr>
        <w:t>Geography, Health, Territory, Covid-19.</w:t>
      </w:r>
    </w:p>
    <w:p w14:paraId="49E0ADEC" w14:textId="264DB266" w:rsidR="00F243E0" w:rsidRDefault="00F243E0" w:rsidP="00F243E0">
      <w:pPr>
        <w:jc w:val="both"/>
        <w:rPr>
          <w:rFonts w:ascii="Arial" w:hAnsi="Arial" w:cs="Arial"/>
          <w:lang w:val="en-US"/>
        </w:rPr>
      </w:pPr>
    </w:p>
    <w:p w14:paraId="0DC1CBEC" w14:textId="5EB8E08B" w:rsidR="00127954" w:rsidRDefault="00127954" w:rsidP="00F243E0">
      <w:pPr>
        <w:jc w:val="both"/>
        <w:rPr>
          <w:rFonts w:ascii="Arial" w:hAnsi="Arial" w:cs="Arial"/>
          <w:lang w:val="en-US"/>
        </w:rPr>
      </w:pPr>
    </w:p>
    <w:p w14:paraId="758B1D18" w14:textId="74E8116F" w:rsidR="00127954" w:rsidRDefault="00127954" w:rsidP="00F243E0">
      <w:pPr>
        <w:jc w:val="both"/>
        <w:rPr>
          <w:rFonts w:ascii="Arial" w:hAnsi="Arial" w:cs="Arial"/>
          <w:lang w:val="en-US"/>
        </w:rPr>
      </w:pPr>
    </w:p>
    <w:p w14:paraId="48E757D7" w14:textId="77777777" w:rsidR="00EB3448"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p>
    <w:p w14:paraId="56F8CEDE" w14:textId="27B64B2C" w:rsidR="0054725D" w:rsidRDefault="00B326CF" w:rsidP="00127954">
      <w:pPr>
        <w:spacing w:before="120" w:after="120" w:line="240" w:lineRule="auto"/>
        <w:ind w:firstLine="993"/>
        <w:jc w:val="both"/>
        <w:rPr>
          <w:rFonts w:ascii="Arial" w:hAnsi="Arial" w:cs="Arial"/>
        </w:rPr>
      </w:pPr>
      <w:r>
        <w:rPr>
          <w:rFonts w:ascii="Arial" w:hAnsi="Arial" w:cs="Arial"/>
          <w:b/>
        </w:rPr>
        <w:t xml:space="preserve"> </w:t>
      </w:r>
      <w:r w:rsidR="00790E63" w:rsidRPr="00F243E0">
        <w:rPr>
          <w:rFonts w:ascii="Arial" w:hAnsi="Arial" w:cs="Arial"/>
        </w:rPr>
        <w:t xml:space="preserve">O presente trabalho trata </w:t>
      </w:r>
      <w:r w:rsidR="00F62FB7" w:rsidRPr="00CA2B92">
        <w:rPr>
          <w:rFonts w:ascii="Arial" w:hAnsi="Arial" w:cs="Arial"/>
          <w:bCs/>
        </w:rPr>
        <w:t>d</w:t>
      </w:r>
      <w:r w:rsidR="00790E63" w:rsidRPr="00CA2B92">
        <w:rPr>
          <w:rFonts w:ascii="Arial" w:hAnsi="Arial" w:cs="Arial"/>
          <w:bCs/>
        </w:rPr>
        <w:t xml:space="preserve">os resultados </w:t>
      </w:r>
      <w:r w:rsidR="00D6435B" w:rsidRPr="00CA2B92">
        <w:rPr>
          <w:rFonts w:ascii="Arial" w:hAnsi="Arial" w:cs="Arial"/>
          <w:bCs/>
        </w:rPr>
        <w:t xml:space="preserve">obtidos </w:t>
      </w:r>
      <w:r w:rsidR="00790E63" w:rsidRPr="00CA2B92">
        <w:rPr>
          <w:rFonts w:ascii="Arial" w:hAnsi="Arial" w:cs="Arial"/>
          <w:bCs/>
        </w:rPr>
        <w:t>durante</w:t>
      </w:r>
      <w:r w:rsidR="00790E63" w:rsidRPr="00CA2B92">
        <w:rPr>
          <w:rFonts w:ascii="Arial" w:hAnsi="Arial" w:cs="Arial"/>
        </w:rPr>
        <w:t xml:space="preserve"> </w:t>
      </w:r>
      <w:r w:rsidR="00790E63" w:rsidRPr="00F243E0">
        <w:rPr>
          <w:rFonts w:ascii="Arial" w:hAnsi="Arial" w:cs="Arial"/>
        </w:rPr>
        <w:t>o primeiro semestre do Pro</w:t>
      </w:r>
      <w:r w:rsidR="00F62FB7" w:rsidRPr="00F243E0">
        <w:rPr>
          <w:rFonts w:ascii="Arial" w:hAnsi="Arial" w:cs="Arial"/>
        </w:rPr>
        <w:t xml:space="preserve">grama Institucional </w:t>
      </w:r>
      <w:r w:rsidR="00790E63" w:rsidRPr="00F243E0">
        <w:rPr>
          <w:rFonts w:ascii="Arial" w:hAnsi="Arial" w:cs="Arial"/>
        </w:rPr>
        <w:t xml:space="preserve">de Bolsas de Iniciação Científica </w:t>
      </w:r>
      <w:r w:rsidR="00F62FB7" w:rsidRPr="00F243E0">
        <w:rPr>
          <w:rFonts w:ascii="Arial" w:hAnsi="Arial" w:cs="Arial"/>
        </w:rPr>
        <w:t>(</w:t>
      </w:r>
      <w:r w:rsidR="00790E63" w:rsidRPr="00F243E0">
        <w:rPr>
          <w:rFonts w:ascii="Arial" w:hAnsi="Arial" w:cs="Arial"/>
        </w:rPr>
        <w:t>PIBIC</w:t>
      </w:r>
      <w:r w:rsidR="00F62FB7" w:rsidRPr="00F243E0">
        <w:rPr>
          <w:rFonts w:ascii="Arial" w:hAnsi="Arial" w:cs="Arial"/>
        </w:rPr>
        <w:t>)</w:t>
      </w:r>
      <w:r w:rsidR="00790E63" w:rsidRPr="00F243E0">
        <w:rPr>
          <w:rFonts w:ascii="Arial" w:hAnsi="Arial" w:cs="Arial"/>
        </w:rPr>
        <w:t xml:space="preserve"> </w:t>
      </w:r>
      <w:r w:rsidR="00790E63" w:rsidRPr="00EE187A">
        <w:rPr>
          <w:rFonts w:ascii="Arial" w:hAnsi="Arial" w:cs="Arial"/>
        </w:rPr>
        <w:t>da Universidade Federal de Alagoas</w:t>
      </w:r>
      <w:r w:rsidR="00F62FB7">
        <w:rPr>
          <w:rFonts w:ascii="Arial" w:hAnsi="Arial" w:cs="Arial"/>
        </w:rPr>
        <w:t xml:space="preserve"> (UFAL)</w:t>
      </w:r>
      <w:r w:rsidR="00790E63" w:rsidRPr="00EE187A">
        <w:rPr>
          <w:rFonts w:ascii="Arial" w:hAnsi="Arial" w:cs="Arial"/>
        </w:rPr>
        <w:t xml:space="preserve">, com a finalidade </w:t>
      </w:r>
      <w:r w:rsidR="004D3DB9">
        <w:rPr>
          <w:rFonts w:ascii="Arial" w:hAnsi="Arial" w:cs="Arial"/>
        </w:rPr>
        <w:t>de</w:t>
      </w:r>
      <w:r w:rsidR="00790E63" w:rsidRPr="00EE187A">
        <w:rPr>
          <w:rFonts w:ascii="Arial" w:hAnsi="Arial" w:cs="Arial"/>
        </w:rPr>
        <w:t xml:space="preserve"> conhecer o uso do território e como os estados do nordeste brasileiro estão normatizando o território em função das medidas preventivas ao contágio da Covid-19</w:t>
      </w:r>
      <w:r w:rsidR="00F62FB7">
        <w:rPr>
          <w:rFonts w:ascii="Arial" w:hAnsi="Arial" w:cs="Arial"/>
        </w:rPr>
        <w:t xml:space="preserve">. </w:t>
      </w:r>
      <w:r w:rsidR="00F62FB7" w:rsidRPr="00F243E0">
        <w:rPr>
          <w:rFonts w:ascii="Arial" w:hAnsi="Arial" w:cs="Arial"/>
        </w:rPr>
        <w:t>Nesse sentido</w:t>
      </w:r>
      <w:r w:rsidR="00790E63" w:rsidRPr="00F243E0">
        <w:rPr>
          <w:rFonts w:ascii="Arial" w:hAnsi="Arial" w:cs="Arial"/>
        </w:rPr>
        <w:t xml:space="preserve">, buscou-se investigar </w:t>
      </w:r>
      <w:r w:rsidR="00F62FB7" w:rsidRPr="00F243E0">
        <w:rPr>
          <w:rFonts w:ascii="Arial" w:hAnsi="Arial" w:cs="Arial"/>
        </w:rPr>
        <w:t>as orientações publicadas nos Decretos em Diários Oficiais (D.O) dos noves estados nordestinos durante o período de março a dezembro de 2019, totalizando a leitura de 492 decretos</w:t>
      </w:r>
      <w:r w:rsidR="00790E63" w:rsidRPr="00F243E0">
        <w:rPr>
          <w:rFonts w:ascii="Arial" w:hAnsi="Arial" w:cs="Arial"/>
        </w:rPr>
        <w:t xml:space="preserve">. </w:t>
      </w:r>
      <w:r w:rsidR="00F243E0" w:rsidRPr="00F243E0">
        <w:rPr>
          <w:rFonts w:ascii="Arial" w:hAnsi="Arial" w:cs="Arial"/>
        </w:rPr>
        <w:t>O trabalho enquadra</w:t>
      </w:r>
      <w:r w:rsidR="00570741" w:rsidRPr="00F243E0">
        <w:rPr>
          <w:rFonts w:ascii="Arial" w:hAnsi="Arial" w:cs="Arial"/>
        </w:rPr>
        <w:t xml:space="preserve"> no eixo território, ambiente e saúde. </w:t>
      </w:r>
    </w:p>
    <w:p w14:paraId="5610E54A" w14:textId="1BABED2F" w:rsidR="004F0D1E" w:rsidRDefault="00F62FB7" w:rsidP="00EE187A">
      <w:pPr>
        <w:spacing w:after="0" w:line="240" w:lineRule="auto"/>
        <w:ind w:firstLine="1134"/>
        <w:jc w:val="both"/>
        <w:rPr>
          <w:rFonts w:ascii="Arial" w:hAnsi="Arial" w:cs="Arial"/>
        </w:rPr>
      </w:pPr>
      <w:r w:rsidRPr="00F243E0">
        <w:rPr>
          <w:rFonts w:ascii="Arial" w:hAnsi="Arial" w:cs="Arial"/>
          <w:bCs/>
        </w:rPr>
        <w:t xml:space="preserve">É a partir da revisão da literatura acerca da geografia da saúde que aborda orientações metodológicas que possibilitam ampliar os conhecimentos e a compreensão sobre a crise sanitária que ocorre nos territórios devido a covid-19. </w:t>
      </w:r>
      <w:r w:rsidRPr="00F243E0">
        <w:rPr>
          <w:rFonts w:ascii="Arial" w:hAnsi="Arial" w:cs="Arial"/>
        </w:rPr>
        <w:t xml:space="preserve">Essa fundamentação teórica preliminar </w:t>
      </w:r>
      <w:r w:rsidRPr="00F243E0">
        <w:rPr>
          <w:rFonts w:ascii="Arial" w:hAnsi="Arial" w:cs="Arial"/>
          <w:bCs/>
        </w:rPr>
        <w:t xml:space="preserve">foi importante para condução da pesquisa. </w:t>
      </w:r>
      <w:r w:rsidRPr="00F243E0">
        <w:rPr>
          <w:rFonts w:ascii="Arial" w:hAnsi="Arial" w:cs="Arial"/>
        </w:rPr>
        <w:t xml:space="preserve">A pesquisa assume o caráter documental, pois utiliza as informações coletadas nos Diários </w:t>
      </w:r>
      <w:proofErr w:type="gramStart"/>
      <w:r w:rsidRPr="00F243E0">
        <w:rPr>
          <w:rFonts w:ascii="Arial" w:hAnsi="Arial" w:cs="Arial"/>
        </w:rPr>
        <w:t>Oficias</w:t>
      </w:r>
      <w:proofErr w:type="gramEnd"/>
      <w:r w:rsidRPr="00F243E0">
        <w:rPr>
          <w:rFonts w:ascii="Arial" w:hAnsi="Arial" w:cs="Arial"/>
        </w:rPr>
        <w:t xml:space="preserve"> para saber as medidas preventivas do contágio nos </w:t>
      </w:r>
      <w:r w:rsidR="00387B66" w:rsidRPr="00F243E0">
        <w:rPr>
          <w:rFonts w:ascii="Arial" w:hAnsi="Arial" w:cs="Arial"/>
        </w:rPr>
        <w:t>estados do nordeste do Brasil,</w:t>
      </w:r>
      <w:r w:rsidR="004F0D1E" w:rsidRPr="00F243E0">
        <w:rPr>
          <w:rFonts w:ascii="Arial" w:hAnsi="Arial" w:cs="Arial"/>
        </w:rPr>
        <w:t xml:space="preserve"> </w:t>
      </w:r>
      <w:r w:rsidR="004F0D1E" w:rsidRPr="00EE187A">
        <w:rPr>
          <w:rFonts w:ascii="Arial" w:hAnsi="Arial" w:cs="Arial"/>
        </w:rPr>
        <w:t xml:space="preserve">composto por nove Estados: Alagoas </w:t>
      </w:r>
      <w:r>
        <w:rPr>
          <w:rFonts w:ascii="Arial" w:hAnsi="Arial" w:cs="Arial"/>
        </w:rPr>
        <w:t>(</w:t>
      </w:r>
      <w:r w:rsidR="004F0D1E" w:rsidRPr="00EE187A">
        <w:rPr>
          <w:rFonts w:ascii="Arial" w:hAnsi="Arial" w:cs="Arial"/>
        </w:rPr>
        <w:t>AL</w:t>
      </w:r>
      <w:r>
        <w:rPr>
          <w:rFonts w:ascii="Arial" w:hAnsi="Arial" w:cs="Arial"/>
        </w:rPr>
        <w:t>)</w:t>
      </w:r>
      <w:r w:rsidR="004F0D1E" w:rsidRPr="00EE187A">
        <w:rPr>
          <w:rFonts w:ascii="Arial" w:hAnsi="Arial" w:cs="Arial"/>
        </w:rPr>
        <w:t>; Bahia</w:t>
      </w:r>
      <w:r>
        <w:rPr>
          <w:rFonts w:ascii="Arial" w:hAnsi="Arial" w:cs="Arial"/>
        </w:rPr>
        <w:t xml:space="preserve"> (</w:t>
      </w:r>
      <w:r w:rsidR="004F0D1E" w:rsidRPr="00EE187A">
        <w:rPr>
          <w:rFonts w:ascii="Arial" w:hAnsi="Arial" w:cs="Arial"/>
        </w:rPr>
        <w:t>BA</w:t>
      </w:r>
      <w:r>
        <w:rPr>
          <w:rFonts w:ascii="Arial" w:hAnsi="Arial" w:cs="Arial"/>
        </w:rPr>
        <w:t>)</w:t>
      </w:r>
      <w:r w:rsidR="004F0D1E" w:rsidRPr="00EE187A">
        <w:rPr>
          <w:rFonts w:ascii="Arial" w:hAnsi="Arial" w:cs="Arial"/>
        </w:rPr>
        <w:t xml:space="preserve">; Ceará </w:t>
      </w:r>
      <w:r>
        <w:rPr>
          <w:rFonts w:ascii="Arial" w:hAnsi="Arial" w:cs="Arial"/>
        </w:rPr>
        <w:t>(</w:t>
      </w:r>
      <w:r w:rsidR="004F0D1E" w:rsidRPr="00EE187A">
        <w:rPr>
          <w:rFonts w:ascii="Arial" w:hAnsi="Arial" w:cs="Arial"/>
        </w:rPr>
        <w:t>CE</w:t>
      </w:r>
      <w:r>
        <w:rPr>
          <w:rFonts w:ascii="Arial" w:hAnsi="Arial" w:cs="Arial"/>
        </w:rPr>
        <w:t>)</w:t>
      </w:r>
      <w:r w:rsidR="004F0D1E" w:rsidRPr="00EE187A">
        <w:rPr>
          <w:rFonts w:ascii="Arial" w:hAnsi="Arial" w:cs="Arial"/>
        </w:rPr>
        <w:t xml:space="preserve">; Maranhão </w:t>
      </w:r>
      <w:r>
        <w:rPr>
          <w:rFonts w:ascii="Arial" w:hAnsi="Arial" w:cs="Arial"/>
        </w:rPr>
        <w:t>(</w:t>
      </w:r>
      <w:r w:rsidR="004F0D1E" w:rsidRPr="00EE187A">
        <w:rPr>
          <w:rFonts w:ascii="Arial" w:hAnsi="Arial" w:cs="Arial"/>
        </w:rPr>
        <w:t>MA</w:t>
      </w:r>
      <w:r>
        <w:rPr>
          <w:rFonts w:ascii="Arial" w:hAnsi="Arial" w:cs="Arial"/>
        </w:rPr>
        <w:t>); Paraíba (</w:t>
      </w:r>
      <w:r w:rsidR="004F0D1E" w:rsidRPr="00EE187A">
        <w:rPr>
          <w:rFonts w:ascii="Arial" w:hAnsi="Arial" w:cs="Arial"/>
        </w:rPr>
        <w:t>PB</w:t>
      </w:r>
      <w:r>
        <w:rPr>
          <w:rFonts w:ascii="Arial" w:hAnsi="Arial" w:cs="Arial"/>
        </w:rPr>
        <w:t>); Pernambuco (</w:t>
      </w:r>
      <w:r w:rsidR="004F0D1E" w:rsidRPr="00EE187A">
        <w:rPr>
          <w:rFonts w:ascii="Arial" w:hAnsi="Arial" w:cs="Arial"/>
        </w:rPr>
        <w:t>PE</w:t>
      </w:r>
      <w:r>
        <w:rPr>
          <w:rFonts w:ascii="Arial" w:hAnsi="Arial" w:cs="Arial"/>
        </w:rPr>
        <w:t>); Piauí (</w:t>
      </w:r>
      <w:r w:rsidR="004F0D1E" w:rsidRPr="00EE187A">
        <w:rPr>
          <w:rFonts w:ascii="Arial" w:hAnsi="Arial" w:cs="Arial"/>
        </w:rPr>
        <w:t>PI</w:t>
      </w:r>
      <w:r>
        <w:rPr>
          <w:rFonts w:ascii="Arial" w:hAnsi="Arial" w:cs="Arial"/>
        </w:rPr>
        <w:t>); Rio Grande do Norte (</w:t>
      </w:r>
      <w:r w:rsidR="004F0D1E" w:rsidRPr="00EE187A">
        <w:rPr>
          <w:rFonts w:ascii="Arial" w:hAnsi="Arial" w:cs="Arial"/>
        </w:rPr>
        <w:t>RN</w:t>
      </w:r>
      <w:r>
        <w:rPr>
          <w:rFonts w:ascii="Arial" w:hAnsi="Arial" w:cs="Arial"/>
        </w:rPr>
        <w:t>); Sergipe (</w:t>
      </w:r>
      <w:r w:rsidR="004F0D1E" w:rsidRPr="00EE187A">
        <w:rPr>
          <w:rFonts w:ascii="Arial" w:hAnsi="Arial" w:cs="Arial"/>
        </w:rPr>
        <w:t>SE</w:t>
      </w:r>
      <w:r>
        <w:rPr>
          <w:rFonts w:ascii="Arial" w:hAnsi="Arial" w:cs="Arial"/>
        </w:rPr>
        <w:t>)</w:t>
      </w:r>
      <w:r w:rsidR="00EB3448">
        <w:rPr>
          <w:rFonts w:ascii="Arial" w:hAnsi="Arial" w:cs="Arial"/>
        </w:rPr>
        <w:t xml:space="preserve"> </w:t>
      </w:r>
      <w:r w:rsidR="00EB3448" w:rsidRPr="006515E9">
        <w:rPr>
          <w:rFonts w:ascii="Arial" w:hAnsi="Arial" w:cs="Arial"/>
        </w:rPr>
        <w:t>(Mapa 1)</w:t>
      </w:r>
      <w:r w:rsidR="006515E9">
        <w:rPr>
          <w:rFonts w:ascii="Arial" w:hAnsi="Arial" w:cs="Arial"/>
        </w:rPr>
        <w:t>,</w:t>
      </w:r>
      <w:r w:rsidR="004F0D1E" w:rsidRPr="006515E9">
        <w:rPr>
          <w:rFonts w:ascii="Arial" w:hAnsi="Arial" w:cs="Arial"/>
        </w:rPr>
        <w:t xml:space="preserve"> </w:t>
      </w:r>
      <w:r w:rsidR="004F0D1E" w:rsidRPr="00EE187A">
        <w:rPr>
          <w:rFonts w:ascii="Arial" w:hAnsi="Arial" w:cs="Arial"/>
        </w:rPr>
        <w:t>todos os estados declararam crise na situação de emergência na saúde.</w:t>
      </w:r>
    </w:p>
    <w:p w14:paraId="2DB6D4EE" w14:textId="77777777" w:rsidR="008A1421" w:rsidRDefault="008A1421" w:rsidP="00EE187A">
      <w:pPr>
        <w:spacing w:after="0" w:line="240" w:lineRule="auto"/>
        <w:ind w:firstLine="1134"/>
        <w:jc w:val="both"/>
        <w:rPr>
          <w:rFonts w:ascii="Arial" w:hAnsi="Arial" w:cs="Arial"/>
        </w:rPr>
      </w:pPr>
    </w:p>
    <w:p w14:paraId="2FB44EE0" w14:textId="77777777" w:rsidR="00127954" w:rsidRPr="006515E9" w:rsidRDefault="00127954" w:rsidP="00127954">
      <w:pPr>
        <w:pStyle w:val="Legenda"/>
        <w:rPr>
          <w:rFonts w:ascii="Arial" w:hAnsi="Arial" w:cs="Arial"/>
          <w:b/>
          <w:i w:val="0"/>
          <w:iCs w:val="0"/>
          <w:noProof/>
          <w:color w:val="auto"/>
          <w:sz w:val="20"/>
          <w:szCs w:val="20"/>
        </w:rPr>
      </w:pPr>
      <w:r w:rsidRPr="006515E9">
        <w:rPr>
          <w:rFonts w:ascii="Arial" w:hAnsi="Arial" w:cs="Arial"/>
          <w:b/>
          <w:bCs/>
          <w:i w:val="0"/>
          <w:iCs w:val="0"/>
          <w:color w:val="auto"/>
          <w:sz w:val="20"/>
          <w:szCs w:val="20"/>
        </w:rPr>
        <w:t>Mapa 1:</w:t>
      </w:r>
      <w:r w:rsidRPr="006515E9">
        <w:rPr>
          <w:rFonts w:ascii="Arial" w:hAnsi="Arial" w:cs="Arial"/>
          <w:i w:val="0"/>
          <w:iCs w:val="0"/>
          <w:color w:val="auto"/>
          <w:sz w:val="20"/>
          <w:szCs w:val="20"/>
        </w:rPr>
        <w:t xml:space="preserve"> Mapa dos Estados do Nordeste do Brasil</w:t>
      </w:r>
    </w:p>
    <w:p w14:paraId="16B40425" w14:textId="21436071" w:rsidR="006515E9" w:rsidRDefault="006515E9" w:rsidP="0024704E">
      <w:pPr>
        <w:spacing w:after="0" w:line="240" w:lineRule="auto"/>
        <w:jc w:val="both"/>
        <w:rPr>
          <w:rStyle w:val="hps"/>
          <w:rFonts w:ascii="Arial" w:hAnsi="Arial" w:cs="Arial"/>
          <w:b/>
        </w:rPr>
      </w:pPr>
      <w:r>
        <w:rPr>
          <w:rFonts w:ascii="Arial" w:hAnsi="Arial" w:cs="Arial"/>
          <w:b/>
          <w:noProof/>
          <w:lang w:eastAsia="pt-BR"/>
        </w:rPr>
        <w:drawing>
          <wp:anchor distT="0" distB="0" distL="114300" distR="114300" simplePos="0" relativeHeight="251659776" behindDoc="0" locked="0" layoutInCell="1" allowOverlap="1" wp14:anchorId="2C1D27E9" wp14:editId="30D792CA">
            <wp:simplePos x="0" y="0"/>
            <wp:positionH relativeFrom="column">
              <wp:posOffset>748665</wp:posOffset>
            </wp:positionH>
            <wp:positionV relativeFrom="paragraph">
              <wp:posOffset>8255</wp:posOffset>
            </wp:positionV>
            <wp:extent cx="4255135" cy="2987040"/>
            <wp:effectExtent l="0" t="0" r="0" b="381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55135" cy="2987040"/>
                    </a:xfrm>
                    <a:prstGeom prst="rect">
                      <a:avLst/>
                    </a:prstGeom>
                  </pic:spPr>
                </pic:pic>
              </a:graphicData>
            </a:graphic>
            <wp14:sizeRelH relativeFrom="page">
              <wp14:pctWidth>0</wp14:pctWidth>
            </wp14:sizeRelH>
            <wp14:sizeRelV relativeFrom="page">
              <wp14:pctHeight>0</wp14:pctHeight>
            </wp14:sizeRelV>
          </wp:anchor>
        </w:drawing>
      </w:r>
    </w:p>
    <w:p w14:paraId="54D47475" w14:textId="77777777" w:rsidR="0062466A" w:rsidRDefault="0062466A" w:rsidP="0024704E">
      <w:pPr>
        <w:spacing w:after="0" w:line="240" w:lineRule="auto"/>
        <w:jc w:val="both"/>
        <w:rPr>
          <w:rFonts w:ascii="Arial" w:hAnsi="Arial" w:cs="Arial"/>
        </w:rPr>
      </w:pPr>
    </w:p>
    <w:p w14:paraId="4CB346D3" w14:textId="77777777" w:rsidR="0024704E" w:rsidRDefault="0024704E" w:rsidP="001F6AA6">
      <w:pPr>
        <w:spacing w:after="0" w:line="240" w:lineRule="auto"/>
        <w:ind w:firstLine="1134"/>
        <w:jc w:val="both"/>
        <w:rPr>
          <w:rFonts w:ascii="Arial" w:hAnsi="Arial" w:cs="Arial"/>
        </w:rPr>
      </w:pPr>
    </w:p>
    <w:p w14:paraId="4FF68382" w14:textId="293AB80B" w:rsidR="000C0D41" w:rsidRPr="00F1325F" w:rsidRDefault="009F035A" w:rsidP="001F6AA6">
      <w:pPr>
        <w:spacing w:after="0" w:line="240" w:lineRule="auto"/>
        <w:ind w:firstLine="1134"/>
        <w:jc w:val="both"/>
        <w:rPr>
          <w:rFonts w:ascii="Arial" w:hAnsi="Arial" w:cs="Arial"/>
        </w:rPr>
      </w:pPr>
      <w:r w:rsidRPr="00F1325F">
        <w:rPr>
          <w:rFonts w:ascii="Arial" w:hAnsi="Arial" w:cs="Arial"/>
        </w:rPr>
        <w:t>As m</w:t>
      </w:r>
      <w:r w:rsidR="000C0D41" w:rsidRPr="00F1325F">
        <w:rPr>
          <w:rFonts w:ascii="Arial" w:hAnsi="Arial" w:cs="Arial"/>
        </w:rPr>
        <w:t>edidas tomadas</w:t>
      </w:r>
      <w:r w:rsidRPr="00F1325F">
        <w:rPr>
          <w:rFonts w:ascii="Arial" w:hAnsi="Arial" w:cs="Arial"/>
        </w:rPr>
        <w:t xml:space="preserve"> pelos governos estaduais</w:t>
      </w:r>
      <w:r w:rsidR="000C0D41" w:rsidRPr="00F1325F">
        <w:rPr>
          <w:rFonts w:ascii="Arial" w:hAnsi="Arial" w:cs="Arial"/>
        </w:rPr>
        <w:t xml:space="preserve"> para evitar o colapso no sistema público de saúde e a proliferação do vírus, </w:t>
      </w:r>
      <w:r w:rsidRPr="00F1325F">
        <w:rPr>
          <w:rFonts w:ascii="Arial" w:hAnsi="Arial" w:cs="Arial"/>
        </w:rPr>
        <w:t xml:space="preserve">foram </w:t>
      </w:r>
      <w:r w:rsidR="000C0D41" w:rsidRPr="00F1325F">
        <w:rPr>
          <w:rFonts w:ascii="Arial" w:hAnsi="Arial" w:cs="Arial"/>
        </w:rPr>
        <w:t>restrições e proibições d</w:t>
      </w:r>
      <w:r w:rsidR="00387B66" w:rsidRPr="00F1325F">
        <w:rPr>
          <w:rFonts w:ascii="Arial" w:hAnsi="Arial" w:cs="Arial"/>
        </w:rPr>
        <w:t>e determinados estabelecimentos para evitar aglomerações. Mas, as consequências afetam setores</w:t>
      </w:r>
      <w:r w:rsidR="000C0D41" w:rsidRPr="00F1325F">
        <w:rPr>
          <w:rFonts w:ascii="Arial" w:hAnsi="Arial" w:cs="Arial"/>
        </w:rPr>
        <w:t xml:space="preserve"> </w:t>
      </w:r>
      <w:r w:rsidR="000C0D41" w:rsidRPr="00F1325F">
        <w:rPr>
          <w:rFonts w:ascii="Arial" w:hAnsi="Arial" w:cs="Arial"/>
        </w:rPr>
        <w:lastRenderedPageBreak/>
        <w:t>econômic</w:t>
      </w:r>
      <w:r w:rsidR="00387B66" w:rsidRPr="00F1325F">
        <w:rPr>
          <w:rFonts w:ascii="Arial" w:hAnsi="Arial" w:cs="Arial"/>
        </w:rPr>
        <w:t>o</w:t>
      </w:r>
      <w:r w:rsidR="000C0D41" w:rsidRPr="00F1325F">
        <w:rPr>
          <w:rFonts w:ascii="Arial" w:hAnsi="Arial" w:cs="Arial"/>
        </w:rPr>
        <w:t>s e empres</w:t>
      </w:r>
      <w:r w:rsidR="00387B66" w:rsidRPr="00F1325F">
        <w:rPr>
          <w:rFonts w:ascii="Arial" w:hAnsi="Arial" w:cs="Arial"/>
        </w:rPr>
        <w:t>as diversas</w:t>
      </w:r>
      <w:r w:rsidR="000C0D41" w:rsidRPr="00F1325F">
        <w:rPr>
          <w:rFonts w:ascii="Arial" w:hAnsi="Arial" w:cs="Arial"/>
        </w:rPr>
        <w:t>, nesse caso</w:t>
      </w:r>
      <w:r w:rsidR="00387B66" w:rsidRPr="00F1325F">
        <w:rPr>
          <w:rFonts w:ascii="Arial" w:hAnsi="Arial" w:cs="Arial"/>
        </w:rPr>
        <w:t>, as</w:t>
      </w:r>
      <w:r w:rsidR="000C0D41" w:rsidRPr="00F1325F">
        <w:rPr>
          <w:rFonts w:ascii="Arial" w:hAnsi="Arial" w:cs="Arial"/>
        </w:rPr>
        <w:t xml:space="preserve"> medidas governamentais </w:t>
      </w:r>
      <w:r w:rsidR="00387B66" w:rsidRPr="00F1325F">
        <w:rPr>
          <w:rFonts w:ascii="Arial" w:hAnsi="Arial" w:cs="Arial"/>
        </w:rPr>
        <w:t>atingem tod</w:t>
      </w:r>
      <w:r w:rsidR="00752F74" w:rsidRPr="00F1325F">
        <w:rPr>
          <w:rFonts w:ascii="Arial" w:hAnsi="Arial" w:cs="Arial"/>
        </w:rPr>
        <w:t>os o</w:t>
      </w:r>
      <w:r w:rsidR="00387B66" w:rsidRPr="00F1325F">
        <w:rPr>
          <w:rFonts w:ascii="Arial" w:hAnsi="Arial" w:cs="Arial"/>
        </w:rPr>
        <w:t xml:space="preserve">s </w:t>
      </w:r>
      <w:r w:rsidR="00752F74" w:rsidRPr="00F1325F">
        <w:rPr>
          <w:rFonts w:ascii="Arial" w:hAnsi="Arial" w:cs="Arial"/>
        </w:rPr>
        <w:t xml:space="preserve">setores </w:t>
      </w:r>
      <w:r w:rsidR="00387B66" w:rsidRPr="00F1325F">
        <w:rPr>
          <w:rFonts w:ascii="Arial" w:hAnsi="Arial" w:cs="Arial"/>
        </w:rPr>
        <w:t xml:space="preserve">da economia e a </w:t>
      </w:r>
      <w:r w:rsidR="000C0D41" w:rsidRPr="00F1325F">
        <w:rPr>
          <w:rFonts w:ascii="Arial" w:hAnsi="Arial" w:cs="Arial"/>
        </w:rPr>
        <w:t>superação</w:t>
      </w:r>
      <w:r w:rsidR="00387B66" w:rsidRPr="00F1325F">
        <w:rPr>
          <w:rFonts w:ascii="Arial" w:hAnsi="Arial" w:cs="Arial"/>
        </w:rPr>
        <w:t xml:space="preserve"> da crise sanitária ainda não </w:t>
      </w:r>
      <w:proofErr w:type="gramStart"/>
      <w:r w:rsidR="00387B66" w:rsidRPr="00F1325F">
        <w:rPr>
          <w:rFonts w:ascii="Arial" w:hAnsi="Arial" w:cs="Arial"/>
        </w:rPr>
        <w:t>chegou ao fim</w:t>
      </w:r>
      <w:proofErr w:type="gramEnd"/>
      <w:r w:rsidR="000C0D41" w:rsidRPr="00F1325F">
        <w:rPr>
          <w:rFonts w:ascii="Arial" w:hAnsi="Arial" w:cs="Arial"/>
        </w:rPr>
        <w:t>.</w:t>
      </w:r>
    </w:p>
    <w:p w14:paraId="40EF84B5" w14:textId="12422291" w:rsidR="00387B66" w:rsidRDefault="00387B66" w:rsidP="001F6AA6">
      <w:pPr>
        <w:spacing w:after="0" w:line="240" w:lineRule="auto"/>
        <w:ind w:firstLine="1134"/>
        <w:jc w:val="both"/>
        <w:rPr>
          <w:rFonts w:ascii="Arial" w:hAnsi="Arial" w:cs="Arial"/>
        </w:rPr>
      </w:pPr>
    </w:p>
    <w:p w14:paraId="1F685747" w14:textId="04983CFA" w:rsidR="00570741" w:rsidRPr="00EE187A" w:rsidRDefault="00790E63" w:rsidP="00570741">
      <w:pPr>
        <w:spacing w:before="120" w:after="120" w:line="240" w:lineRule="auto"/>
        <w:jc w:val="both"/>
        <w:rPr>
          <w:rFonts w:ascii="Arial" w:hAnsi="Arial" w:cs="Arial"/>
          <w:b/>
        </w:rPr>
      </w:pPr>
      <w:r w:rsidRPr="00EE187A">
        <w:rPr>
          <w:rFonts w:ascii="Arial" w:hAnsi="Arial" w:cs="Arial"/>
          <w:b/>
        </w:rPr>
        <w:t>FUNDAMENTAÇÃO TEÓRICA</w:t>
      </w:r>
    </w:p>
    <w:p w14:paraId="4D6CD78C" w14:textId="0E86A366" w:rsidR="00015EC2" w:rsidRPr="00752F74" w:rsidRDefault="00936B42" w:rsidP="00EE187A">
      <w:pPr>
        <w:spacing w:after="0" w:line="240" w:lineRule="auto"/>
        <w:ind w:firstLine="1134"/>
        <w:jc w:val="both"/>
        <w:rPr>
          <w:rFonts w:ascii="Arial" w:hAnsi="Arial" w:cs="Arial"/>
        </w:rPr>
      </w:pPr>
      <w:r w:rsidRPr="00752F74">
        <w:rPr>
          <w:rFonts w:ascii="Arial" w:hAnsi="Arial" w:cs="Arial"/>
        </w:rPr>
        <w:t>A Geografia da Saúde parte da compreensão de que as causas das doenças vão além do fator biológico, mas inclui também o fator social</w:t>
      </w:r>
      <w:r w:rsidR="00283137" w:rsidRPr="00752F74">
        <w:rPr>
          <w:rFonts w:ascii="Arial" w:hAnsi="Arial" w:cs="Arial"/>
        </w:rPr>
        <w:t>, trabalha com as questões relacionadas a distribuição espacial, qualidade de serviço relacionado ao atendimento da população, dos lugares e acessibilidade (</w:t>
      </w:r>
      <w:r w:rsidR="005F4523">
        <w:rPr>
          <w:rFonts w:ascii="Arial" w:hAnsi="Arial" w:cs="Arial"/>
        </w:rPr>
        <w:t xml:space="preserve">JUNIOR </w:t>
      </w:r>
      <w:r w:rsidR="00283137" w:rsidRPr="00752F74">
        <w:rPr>
          <w:rFonts w:ascii="Arial" w:hAnsi="Arial" w:cs="Arial"/>
        </w:rPr>
        <w:t xml:space="preserve">ZOMIGHANI, 2012). </w:t>
      </w:r>
      <w:r w:rsidR="001B3AFC" w:rsidRPr="00752F74">
        <w:rPr>
          <w:rFonts w:ascii="Arial" w:hAnsi="Arial" w:cs="Arial"/>
        </w:rPr>
        <w:t xml:space="preserve"> O Brasil está entre os mais desiguais do mundo, a pandemia da COVID-19 acentuou essas desigualdades, no qual as regiões mais afetadas foram as mais pobres, como norte e nordeste (KEER </w:t>
      </w:r>
      <w:r w:rsidR="001B3AFC" w:rsidRPr="00752F74">
        <w:rPr>
          <w:rFonts w:ascii="Arial" w:hAnsi="Arial" w:cs="Arial"/>
          <w:i/>
        </w:rPr>
        <w:t>et. al</w:t>
      </w:r>
      <w:r w:rsidR="001B3AFC" w:rsidRPr="00752F74">
        <w:rPr>
          <w:rFonts w:ascii="Arial" w:hAnsi="Arial" w:cs="Arial"/>
        </w:rPr>
        <w:t>, 2020), essa pandemia afetou economicamente a população, gerando mais desempregados e desestabilizando a</w:t>
      </w:r>
      <w:r w:rsidR="00752F74">
        <w:rPr>
          <w:rFonts w:ascii="Arial" w:hAnsi="Arial" w:cs="Arial"/>
        </w:rPr>
        <w:t xml:space="preserve"> economia</w:t>
      </w:r>
      <w:r w:rsidR="001B3AFC" w:rsidRPr="00752F74">
        <w:rPr>
          <w:rFonts w:ascii="Arial" w:hAnsi="Arial" w:cs="Arial"/>
        </w:rPr>
        <w:t xml:space="preserve">. </w:t>
      </w:r>
    </w:p>
    <w:p w14:paraId="5C001421" w14:textId="21CA4FFC" w:rsidR="00147832" w:rsidRPr="00EE187A" w:rsidRDefault="00481A13" w:rsidP="00EE187A">
      <w:pPr>
        <w:shd w:val="clear" w:color="auto" w:fill="FFFFFF"/>
        <w:spacing w:after="0" w:line="240" w:lineRule="auto"/>
        <w:ind w:firstLine="1134"/>
        <w:jc w:val="both"/>
        <w:rPr>
          <w:rFonts w:ascii="Arial" w:hAnsi="Arial" w:cs="Arial"/>
        </w:rPr>
      </w:pPr>
      <w:r w:rsidRPr="00EE187A">
        <w:rPr>
          <w:rFonts w:ascii="Arial" w:hAnsi="Arial" w:cs="Arial"/>
        </w:rPr>
        <w:t>As desigualdades socioespaciais e socioeconômicas são visivelmente observadas no espaço geográfico, bem como, são refletidas no tratamento do cidadão ao atendimento de saúde</w:t>
      </w:r>
      <w:r w:rsidR="00A81809" w:rsidRPr="00EE187A">
        <w:rPr>
          <w:rFonts w:ascii="Arial" w:hAnsi="Arial" w:cs="Arial"/>
        </w:rPr>
        <w:t xml:space="preserve">. </w:t>
      </w:r>
      <w:r w:rsidRPr="00EE187A">
        <w:rPr>
          <w:rFonts w:ascii="Arial" w:hAnsi="Arial" w:cs="Arial"/>
        </w:rPr>
        <w:t>Desse modo</w:t>
      </w:r>
      <w:r w:rsidR="00A81809" w:rsidRPr="00EE187A">
        <w:rPr>
          <w:rFonts w:ascii="Arial" w:hAnsi="Arial" w:cs="Arial"/>
        </w:rPr>
        <w:t>,</w:t>
      </w:r>
      <w:r w:rsidRPr="00EE187A">
        <w:rPr>
          <w:rFonts w:ascii="Arial" w:hAnsi="Arial" w:cs="Arial"/>
        </w:rPr>
        <w:t xml:space="preserve"> o papel da Geografia dos Serviços de Saúde, é </w:t>
      </w:r>
      <w:r w:rsidR="00752F74" w:rsidRPr="00EE187A">
        <w:rPr>
          <w:rFonts w:ascii="Arial" w:hAnsi="Arial" w:cs="Arial"/>
        </w:rPr>
        <w:t>dedicado</w:t>
      </w:r>
      <w:r w:rsidRPr="00EE187A">
        <w:rPr>
          <w:rFonts w:ascii="Arial" w:hAnsi="Arial" w:cs="Arial"/>
        </w:rPr>
        <w:t xml:space="preserve"> à distribuição e planejamento dos componentes </w:t>
      </w:r>
      <w:r w:rsidR="00752F74">
        <w:rPr>
          <w:rFonts w:ascii="Arial" w:hAnsi="Arial" w:cs="Arial"/>
        </w:rPr>
        <w:t xml:space="preserve">de </w:t>
      </w:r>
      <w:r w:rsidR="00752F74" w:rsidRPr="00EE187A">
        <w:rPr>
          <w:rFonts w:ascii="Arial" w:hAnsi="Arial" w:cs="Arial"/>
        </w:rPr>
        <w:t>infraestruturas</w:t>
      </w:r>
      <w:r w:rsidRPr="00EE187A">
        <w:rPr>
          <w:rFonts w:ascii="Arial" w:hAnsi="Arial" w:cs="Arial"/>
        </w:rPr>
        <w:t xml:space="preserve"> e dos recursos humanos do Sistema de Atenção Médica (MENDONÇA; ARAÚJO; FOGAÇA, 2014), pois a inaces</w:t>
      </w:r>
      <w:r w:rsidR="00015EC2" w:rsidRPr="00EE187A">
        <w:rPr>
          <w:rFonts w:ascii="Arial" w:hAnsi="Arial" w:cs="Arial"/>
        </w:rPr>
        <w:t>sibilidade da população aos serviços de saúde é uma das causas dos problemas socioeconômicos e geográfico</w:t>
      </w:r>
      <w:r w:rsidRPr="00EE187A">
        <w:rPr>
          <w:rFonts w:ascii="Arial" w:hAnsi="Arial" w:cs="Arial"/>
        </w:rPr>
        <w:t xml:space="preserve">. </w:t>
      </w:r>
      <w:r w:rsidR="00015EC2" w:rsidRPr="00EE187A">
        <w:rPr>
          <w:rFonts w:ascii="Arial" w:hAnsi="Arial" w:cs="Arial"/>
        </w:rPr>
        <w:t xml:space="preserve">Nesse tempo de pandemia </w:t>
      </w:r>
      <w:r w:rsidR="00015EC2" w:rsidRPr="00EE187A">
        <w:rPr>
          <w:rFonts w:ascii="Arial" w:eastAsia="Times New Roman" w:hAnsi="Arial" w:cs="Arial"/>
          <w:lang w:eastAsia="pt-BR"/>
        </w:rPr>
        <w:t>a</w:t>
      </w:r>
      <w:r w:rsidRPr="00EE187A">
        <w:rPr>
          <w:rFonts w:ascii="Arial" w:eastAsia="Times New Roman" w:hAnsi="Arial" w:cs="Arial"/>
          <w:lang w:eastAsia="pt-BR"/>
        </w:rPr>
        <w:t xml:space="preserve"> procura</w:t>
      </w:r>
      <w:r w:rsidR="00752F74">
        <w:rPr>
          <w:rFonts w:ascii="Arial" w:eastAsia="Times New Roman" w:hAnsi="Arial" w:cs="Arial"/>
          <w:lang w:eastAsia="pt-BR"/>
        </w:rPr>
        <w:t xml:space="preserve"> aumentou</w:t>
      </w:r>
      <w:r w:rsidRPr="00EE187A">
        <w:rPr>
          <w:rFonts w:ascii="Arial" w:eastAsia="Times New Roman" w:hAnsi="Arial" w:cs="Arial"/>
          <w:lang w:eastAsia="pt-BR"/>
        </w:rPr>
        <w:t xml:space="preserve"> pelos atendimentos de saúde</w:t>
      </w:r>
      <w:r w:rsidR="00752F74">
        <w:rPr>
          <w:rFonts w:ascii="Arial" w:eastAsia="Times New Roman" w:hAnsi="Arial" w:cs="Arial"/>
          <w:lang w:eastAsia="pt-BR"/>
        </w:rPr>
        <w:t>,</w:t>
      </w:r>
      <w:r w:rsidRPr="00EE187A">
        <w:rPr>
          <w:rFonts w:ascii="Arial" w:eastAsia="Times New Roman" w:hAnsi="Arial" w:cs="Arial"/>
          <w:lang w:eastAsia="pt-BR"/>
        </w:rPr>
        <w:t xml:space="preserve"> mostraram a ausência e indisponibilidade de recursos para abranger</w:t>
      </w:r>
      <w:r w:rsidR="00015EC2" w:rsidRPr="00EE187A">
        <w:rPr>
          <w:rFonts w:ascii="Arial" w:eastAsia="Times New Roman" w:hAnsi="Arial" w:cs="Arial"/>
          <w:lang w:eastAsia="pt-BR"/>
        </w:rPr>
        <w:t xml:space="preserve"> e atender</w:t>
      </w:r>
      <w:r w:rsidRPr="00EE187A">
        <w:rPr>
          <w:rFonts w:ascii="Arial" w:eastAsia="Times New Roman" w:hAnsi="Arial" w:cs="Arial"/>
          <w:lang w:eastAsia="pt-BR"/>
        </w:rPr>
        <w:t xml:space="preserve"> os pacientes, ou seja, muitos estados estavam perto de chegar ao seu colapso </w:t>
      </w:r>
      <w:r w:rsidR="00015EC2" w:rsidRPr="00EE187A">
        <w:rPr>
          <w:rFonts w:ascii="Arial" w:eastAsia="Times New Roman" w:hAnsi="Arial" w:cs="Arial"/>
          <w:lang w:eastAsia="pt-BR"/>
        </w:rPr>
        <w:t>no sistema de</w:t>
      </w:r>
      <w:r w:rsidRPr="00EE187A">
        <w:rPr>
          <w:rFonts w:ascii="Arial" w:eastAsia="Times New Roman" w:hAnsi="Arial" w:cs="Arial"/>
          <w:lang w:eastAsia="pt-BR"/>
        </w:rPr>
        <w:t xml:space="preserve"> saúde</w:t>
      </w:r>
      <w:r w:rsidR="00752F74">
        <w:rPr>
          <w:rFonts w:ascii="Arial" w:eastAsia="Times New Roman" w:hAnsi="Arial" w:cs="Arial"/>
          <w:lang w:eastAsia="pt-BR"/>
        </w:rPr>
        <w:t>. Os</w:t>
      </w:r>
      <w:r w:rsidRPr="00EE187A">
        <w:rPr>
          <w:rFonts w:ascii="Arial" w:eastAsia="Times New Roman" w:hAnsi="Arial" w:cs="Arial"/>
          <w:lang w:eastAsia="pt-BR"/>
        </w:rPr>
        <w:t xml:space="preserve"> Estados</w:t>
      </w:r>
      <w:r w:rsidR="00752F74">
        <w:rPr>
          <w:rFonts w:ascii="Arial" w:eastAsia="Times New Roman" w:hAnsi="Arial" w:cs="Arial"/>
          <w:lang w:eastAsia="pt-BR"/>
        </w:rPr>
        <w:t xml:space="preserve"> do Nordeste em consórcio e após </w:t>
      </w:r>
      <w:r w:rsidR="00F1325F">
        <w:rPr>
          <w:rFonts w:ascii="Arial" w:eastAsia="Times New Roman" w:hAnsi="Arial" w:cs="Arial"/>
          <w:lang w:eastAsia="pt-BR"/>
        </w:rPr>
        <w:t>muitas pressões</w:t>
      </w:r>
      <w:r w:rsidR="00752F74">
        <w:rPr>
          <w:rFonts w:ascii="Arial" w:eastAsia="Times New Roman" w:hAnsi="Arial" w:cs="Arial"/>
          <w:lang w:eastAsia="pt-BR"/>
        </w:rPr>
        <w:t xml:space="preserve"> ao </w:t>
      </w:r>
      <w:r w:rsidRPr="00EE187A">
        <w:rPr>
          <w:rFonts w:ascii="Arial" w:eastAsia="Times New Roman" w:hAnsi="Arial" w:cs="Arial"/>
          <w:lang w:eastAsia="pt-BR"/>
        </w:rPr>
        <w:t xml:space="preserve">Governo Federal </w:t>
      </w:r>
      <w:r w:rsidR="00752F74">
        <w:rPr>
          <w:rFonts w:ascii="Arial" w:eastAsia="Times New Roman" w:hAnsi="Arial" w:cs="Arial"/>
          <w:lang w:eastAsia="pt-BR"/>
        </w:rPr>
        <w:t xml:space="preserve">conseguiram instalar </w:t>
      </w:r>
      <w:r w:rsidRPr="00EE187A">
        <w:rPr>
          <w:rFonts w:ascii="Arial" w:eastAsia="Times New Roman" w:hAnsi="Arial" w:cs="Arial"/>
          <w:lang w:eastAsia="pt-BR"/>
        </w:rPr>
        <w:t xml:space="preserve">os hospitais de campanha. </w:t>
      </w:r>
    </w:p>
    <w:p w14:paraId="5B864E1E" w14:textId="27C3F18C" w:rsidR="002F358E" w:rsidRPr="00EE187A" w:rsidRDefault="00015EC2" w:rsidP="00EE187A">
      <w:pPr>
        <w:shd w:val="clear" w:color="auto" w:fill="FFFFFF"/>
        <w:spacing w:after="0" w:line="240" w:lineRule="auto"/>
        <w:ind w:firstLine="1134"/>
        <w:jc w:val="both"/>
        <w:rPr>
          <w:rFonts w:ascii="Arial" w:eastAsia="Times New Roman" w:hAnsi="Arial" w:cs="Arial"/>
          <w:lang w:eastAsia="pt-BR"/>
        </w:rPr>
      </w:pPr>
      <w:r w:rsidRPr="00EE187A">
        <w:rPr>
          <w:rFonts w:ascii="Arial" w:hAnsi="Arial" w:cs="Arial"/>
        </w:rPr>
        <w:t>A pandemia nos levou a recordar o conceito de um mundo em rede (CASTELLS, 2002), e o de globalização</w:t>
      </w:r>
      <w:r w:rsidR="00147832" w:rsidRPr="00EE187A">
        <w:rPr>
          <w:rFonts w:ascii="Arial" w:hAnsi="Arial" w:cs="Arial"/>
        </w:rPr>
        <w:t>,</w:t>
      </w:r>
      <w:r w:rsidRPr="00EE187A">
        <w:rPr>
          <w:rFonts w:ascii="Arial" w:hAnsi="Arial" w:cs="Arial"/>
        </w:rPr>
        <w:t xml:space="preserve"> termo utilizado pelo </w:t>
      </w:r>
      <w:r w:rsidR="00951FEE" w:rsidRPr="00EE187A">
        <w:rPr>
          <w:rFonts w:ascii="Arial" w:hAnsi="Arial" w:cs="Arial"/>
        </w:rPr>
        <w:t>geógrafo</w:t>
      </w:r>
      <w:r w:rsidRPr="00EE187A">
        <w:rPr>
          <w:rFonts w:ascii="Arial" w:hAnsi="Arial" w:cs="Arial"/>
        </w:rPr>
        <w:t xml:space="preserve"> Milton Santos, </w:t>
      </w:r>
      <w:r w:rsidR="00147832" w:rsidRPr="00EE187A">
        <w:rPr>
          <w:rFonts w:ascii="Arial" w:hAnsi="Arial" w:cs="Arial"/>
        </w:rPr>
        <w:t>porém</w:t>
      </w:r>
      <w:r w:rsidRPr="00EE187A">
        <w:rPr>
          <w:rFonts w:ascii="Arial" w:hAnsi="Arial" w:cs="Arial"/>
        </w:rPr>
        <w:t xml:space="preserve"> nesse caso </w:t>
      </w:r>
      <w:r w:rsidR="00147832" w:rsidRPr="00EE187A">
        <w:rPr>
          <w:rFonts w:ascii="Arial" w:hAnsi="Arial" w:cs="Arial"/>
        </w:rPr>
        <w:t xml:space="preserve">a </w:t>
      </w:r>
      <w:r w:rsidRPr="00EE187A">
        <w:rPr>
          <w:rFonts w:ascii="Arial" w:hAnsi="Arial" w:cs="Arial"/>
        </w:rPr>
        <w:t>globalização relacionad</w:t>
      </w:r>
      <w:r w:rsidR="00147832" w:rsidRPr="00EE187A">
        <w:rPr>
          <w:rFonts w:ascii="Arial" w:hAnsi="Arial" w:cs="Arial"/>
        </w:rPr>
        <w:t>a</w:t>
      </w:r>
      <w:r w:rsidRPr="00EE187A">
        <w:rPr>
          <w:rFonts w:ascii="Arial" w:hAnsi="Arial" w:cs="Arial"/>
        </w:rPr>
        <w:t xml:space="preserve"> à saúde, pois “</w:t>
      </w:r>
      <w:r w:rsidRPr="00EE187A">
        <w:rPr>
          <w:rFonts w:ascii="Arial" w:eastAsia="Times New Roman" w:hAnsi="Arial" w:cs="Arial"/>
          <w:lang w:eastAsia="pt-BR"/>
        </w:rPr>
        <w:t>uma das características principais do mundo globalizado, tornou possível os fluxos de vírus e bactérias, que podem se alas</w:t>
      </w:r>
      <w:r w:rsidR="00752F74">
        <w:rPr>
          <w:rFonts w:ascii="Arial" w:eastAsia="Times New Roman" w:hAnsi="Arial" w:cs="Arial"/>
          <w:lang w:eastAsia="pt-BR"/>
        </w:rPr>
        <w:t xml:space="preserve">trar rapidamente nas diversas cidades e países </w:t>
      </w:r>
      <w:r w:rsidRPr="00EE187A">
        <w:rPr>
          <w:rFonts w:ascii="Arial" w:eastAsia="Times New Roman" w:hAnsi="Arial" w:cs="Arial"/>
          <w:lang w:eastAsia="pt-BR"/>
        </w:rPr>
        <w:t>do globo e produzir grandes epidemias” (</w:t>
      </w:r>
      <w:r w:rsidR="00951FEE" w:rsidRPr="00EE187A">
        <w:rPr>
          <w:rFonts w:ascii="Arial" w:eastAsia="Times New Roman" w:hAnsi="Arial" w:cs="Arial"/>
          <w:lang w:eastAsia="pt-BR"/>
        </w:rPr>
        <w:t xml:space="preserve">FARIA; </w:t>
      </w:r>
      <w:r w:rsidR="00951FEE" w:rsidRPr="00EE187A">
        <w:rPr>
          <w:rFonts w:ascii="Arial" w:hAnsi="Arial" w:cs="Arial"/>
        </w:rPr>
        <w:t>BORTOLOZZI, 2009, p. 32)</w:t>
      </w:r>
      <w:r w:rsidR="00147832" w:rsidRPr="00EE187A">
        <w:rPr>
          <w:rFonts w:ascii="Arial" w:hAnsi="Arial" w:cs="Arial"/>
        </w:rPr>
        <w:t xml:space="preserve">. </w:t>
      </w:r>
      <w:r w:rsidR="002F358E" w:rsidRPr="00EE187A">
        <w:rPr>
          <w:rFonts w:ascii="Arial" w:hAnsi="Arial" w:cs="Arial"/>
        </w:rPr>
        <w:t xml:space="preserve">Nesse caso, através dessa pandemia podemos observar que o mundo nunca esteve tão conectado como está hoje (OLIVEIRA, 2020). </w:t>
      </w:r>
    </w:p>
    <w:p w14:paraId="1A2B7D18" w14:textId="34718F0A" w:rsidR="00481A13" w:rsidRPr="00C76B9C" w:rsidRDefault="00481A13" w:rsidP="00EE187A">
      <w:pPr>
        <w:shd w:val="clear" w:color="auto" w:fill="FFFFFF"/>
        <w:spacing w:after="0" w:line="240" w:lineRule="auto"/>
        <w:ind w:firstLine="1134"/>
        <w:jc w:val="both"/>
        <w:rPr>
          <w:rFonts w:ascii="Arial" w:hAnsi="Arial" w:cs="Arial"/>
          <w:iCs/>
          <w:color w:val="00B050"/>
        </w:rPr>
      </w:pPr>
      <w:r w:rsidRPr="00EE187A">
        <w:rPr>
          <w:rFonts w:ascii="Arial" w:hAnsi="Arial" w:cs="Arial"/>
        </w:rPr>
        <w:t xml:space="preserve">A pandemia </w:t>
      </w:r>
      <w:r w:rsidR="00752F74">
        <w:rPr>
          <w:rFonts w:ascii="Arial" w:hAnsi="Arial" w:cs="Arial"/>
        </w:rPr>
        <w:t>da Covid-19 (SARS-CoV-2)</w:t>
      </w:r>
      <w:r w:rsidRPr="00EE187A">
        <w:rPr>
          <w:rFonts w:ascii="Arial" w:hAnsi="Arial" w:cs="Arial"/>
        </w:rPr>
        <w:t xml:space="preserve"> é um novo vírus descoberto em dezembro de 2019, em Wuhan na China, que notificou ao mundo sobre os primeiros casos de transmissão, esse vírus é transmitido de pessoa a pessoa. Para sua contenção a Organização Mundial da Saúde (OMS), como também, o Ministério da Saúde e Governos Estaduais, lançaram medidas preventivas para conter a disseminação do vírus no território brasileiro. A crescente procura da população pelos setores de saúde sobrecarregou o sistema de saúde, que em muitos estados brasileiros entraram em colapso, sobrecarregando os serviços de saúde e expondo a falta de estrutura para receber a </w:t>
      </w:r>
      <w:r w:rsidRPr="00F1325F">
        <w:rPr>
          <w:rFonts w:ascii="Arial" w:hAnsi="Arial" w:cs="Arial"/>
        </w:rPr>
        <w:t xml:space="preserve">demanda de pacientes. Para conter a disseminação do vírus, foi necessário ações de isolamento e quarentena, além dessas medidas alguns Estados brasileiros adoraram em 2020 </w:t>
      </w:r>
      <w:r w:rsidR="00752F74" w:rsidRPr="00F1325F">
        <w:rPr>
          <w:rFonts w:ascii="Arial" w:hAnsi="Arial" w:cs="Arial"/>
        </w:rPr>
        <w:t xml:space="preserve">o </w:t>
      </w:r>
      <w:proofErr w:type="spellStart"/>
      <w:r w:rsidRPr="00F1325F">
        <w:rPr>
          <w:rFonts w:ascii="Arial" w:hAnsi="Arial" w:cs="Arial"/>
          <w:i/>
          <w:iCs/>
        </w:rPr>
        <w:t>lockdwon</w:t>
      </w:r>
      <w:proofErr w:type="spellEnd"/>
      <w:r w:rsidR="00C76B9C" w:rsidRPr="00F1325F">
        <w:rPr>
          <w:rFonts w:ascii="Arial" w:hAnsi="Arial" w:cs="Arial"/>
          <w:i/>
          <w:iCs/>
        </w:rPr>
        <w:t xml:space="preserve"> </w:t>
      </w:r>
      <w:r w:rsidR="00C76B9C" w:rsidRPr="00F1325F">
        <w:rPr>
          <w:rFonts w:ascii="Arial" w:hAnsi="Arial" w:cs="Arial"/>
          <w:iCs/>
        </w:rPr>
        <w:t>como medida de afastamento social mais ostensiva, pois</w:t>
      </w:r>
      <w:r w:rsidR="00C76B9C" w:rsidRPr="00F1325F">
        <w:rPr>
          <w:rFonts w:ascii="Arial" w:hAnsi="Arial" w:cs="Arial"/>
          <w:i/>
          <w:iCs/>
        </w:rPr>
        <w:t xml:space="preserve"> </w:t>
      </w:r>
      <w:r w:rsidR="00C76B9C" w:rsidRPr="00F1325F">
        <w:rPr>
          <w:rFonts w:ascii="Arial" w:hAnsi="Arial" w:cs="Arial"/>
          <w:iCs/>
        </w:rPr>
        <w:t>consiste no isolamento total das pessoas e/ou impedimento de movimento de pessoas.</w:t>
      </w:r>
    </w:p>
    <w:p w14:paraId="0454408F" w14:textId="17A6B8AF" w:rsidR="000C0D41" w:rsidRDefault="00C62D91" w:rsidP="00EE187A">
      <w:pPr>
        <w:spacing w:after="0" w:line="240" w:lineRule="auto"/>
        <w:ind w:firstLine="1134"/>
        <w:jc w:val="both"/>
        <w:rPr>
          <w:rFonts w:ascii="Arial" w:hAnsi="Arial" w:cs="Arial"/>
        </w:rPr>
      </w:pPr>
      <w:r w:rsidRPr="00EE187A">
        <w:rPr>
          <w:rFonts w:ascii="Arial" w:hAnsi="Arial" w:cs="Arial"/>
        </w:rPr>
        <w:t xml:space="preserve">O conceito território foi bastante utilizado pelos governantes quando queriam tratar das responsabilidades e medidas de contenção em seus estados. </w:t>
      </w:r>
      <w:r w:rsidR="00C76B9C" w:rsidRPr="00F1325F">
        <w:rPr>
          <w:rFonts w:ascii="Arial" w:hAnsi="Arial" w:cs="Arial"/>
        </w:rPr>
        <w:t>A</w:t>
      </w:r>
      <w:r w:rsidRPr="00F1325F">
        <w:rPr>
          <w:rFonts w:ascii="Arial" w:hAnsi="Arial" w:cs="Arial"/>
        </w:rPr>
        <w:t xml:space="preserve">ssim, </w:t>
      </w:r>
      <w:r w:rsidRPr="00EE187A">
        <w:rPr>
          <w:rFonts w:ascii="Arial" w:hAnsi="Arial" w:cs="Arial"/>
        </w:rPr>
        <w:t xml:space="preserve">o território é visto </w:t>
      </w:r>
      <w:r w:rsidRPr="00EE187A">
        <w:rPr>
          <w:rFonts w:ascii="Arial" w:hAnsi="Arial" w:cs="Arial"/>
        </w:rPr>
        <w:lastRenderedPageBreak/>
        <w:t xml:space="preserve">“não é apenas o conjunto dos sistemas naturais e de sistemas de coisas superpostas; o território tem que ser entendido como território usado, não o território em si” (SANTOS, 2007, p. 14). De acordo com </w:t>
      </w:r>
      <w:r w:rsidR="005F4523">
        <w:rPr>
          <w:rFonts w:ascii="Arial" w:hAnsi="Arial" w:cs="Arial"/>
        </w:rPr>
        <w:t xml:space="preserve">Junior </w:t>
      </w:r>
      <w:proofErr w:type="spellStart"/>
      <w:r w:rsidRPr="00EE187A">
        <w:rPr>
          <w:rFonts w:ascii="Arial" w:hAnsi="Arial" w:cs="Arial"/>
        </w:rPr>
        <w:t>Zomighani</w:t>
      </w:r>
      <w:proofErr w:type="spellEnd"/>
      <w:r w:rsidRPr="00EE187A">
        <w:rPr>
          <w:rFonts w:ascii="Arial" w:hAnsi="Arial" w:cs="Arial"/>
        </w:rPr>
        <w:t xml:space="preserve"> (2012, p. 183), a categoria de análise baseada no território usado pode ser utilizada para melhoria dos sistemas e serviços de saúde pois, “permite conhecer as características dos usos do território pelos sistemas de saúde desde a escala do bairro, da cidade e sua região, até o território estadual ou nacional”.</w:t>
      </w:r>
      <w:r w:rsidR="000C0D41" w:rsidRPr="00EE187A">
        <w:rPr>
          <w:rFonts w:ascii="Arial" w:hAnsi="Arial" w:cs="Arial"/>
        </w:rPr>
        <w:t xml:space="preserve"> Pode ser incluída nas análises dos usos territoriais na perspectiva da saúde nas diversas formas de escalas, interações e interrelações, por exemplo </w:t>
      </w:r>
    </w:p>
    <w:p w14:paraId="6CFD5F82" w14:textId="77777777" w:rsidR="00EE187A" w:rsidRPr="00EE187A" w:rsidRDefault="00EE187A" w:rsidP="00EE187A">
      <w:pPr>
        <w:spacing w:after="0" w:line="240" w:lineRule="auto"/>
        <w:ind w:firstLine="709"/>
        <w:jc w:val="both"/>
        <w:rPr>
          <w:rFonts w:ascii="Arial" w:hAnsi="Arial" w:cs="Arial"/>
        </w:rPr>
      </w:pPr>
    </w:p>
    <w:p w14:paraId="5AEE6557" w14:textId="06155DCD" w:rsidR="00EE2420" w:rsidRDefault="000C0D41" w:rsidP="00B6672E">
      <w:pPr>
        <w:spacing w:after="0" w:line="240" w:lineRule="auto"/>
        <w:ind w:left="2268"/>
        <w:jc w:val="both"/>
        <w:rPr>
          <w:rFonts w:ascii="Arial" w:hAnsi="Arial" w:cs="Arial"/>
          <w:sz w:val="20"/>
          <w:szCs w:val="20"/>
        </w:rPr>
      </w:pPr>
      <w:r w:rsidRPr="00EE187A">
        <w:rPr>
          <w:rFonts w:ascii="Arial" w:hAnsi="Arial" w:cs="Arial"/>
          <w:sz w:val="20"/>
          <w:szCs w:val="20"/>
        </w:rPr>
        <w:t>[...] totalidade das unidades de saúde por tipo (da unidade de saúde ao hospital especializado, por exemplo) e por nível de complexidade (baixa, média e alta complexidade). A distribuição da população no território por idade, sexo e rendimentos também permite várias análises (como a necessidade, por exemplo, da instalação em determinados lugares de centros para atendimento da saúde da mulher; de atendimento geriátrico ou pediátrico, ou de clínicas gerais, dentre outros) (</w:t>
      </w:r>
      <w:r w:rsidR="005F4523">
        <w:rPr>
          <w:rFonts w:ascii="Arial" w:hAnsi="Arial" w:cs="Arial"/>
          <w:sz w:val="20"/>
          <w:szCs w:val="20"/>
        </w:rPr>
        <w:t xml:space="preserve">JUNIOR </w:t>
      </w:r>
      <w:r w:rsidRPr="00EE187A">
        <w:rPr>
          <w:rFonts w:ascii="Arial" w:hAnsi="Arial" w:cs="Arial"/>
          <w:sz w:val="20"/>
          <w:szCs w:val="20"/>
        </w:rPr>
        <w:t>ZOMIGHANI, 2012, p. 183)</w:t>
      </w:r>
    </w:p>
    <w:p w14:paraId="7603AD1E" w14:textId="77777777" w:rsidR="00B6672E" w:rsidRPr="00EE187A" w:rsidRDefault="00B6672E" w:rsidP="00421621">
      <w:pPr>
        <w:spacing w:after="0" w:line="240" w:lineRule="auto"/>
        <w:ind w:left="2268"/>
        <w:jc w:val="both"/>
        <w:rPr>
          <w:rFonts w:ascii="Arial" w:hAnsi="Arial" w:cs="Arial"/>
          <w:sz w:val="20"/>
          <w:szCs w:val="20"/>
        </w:rPr>
      </w:pPr>
    </w:p>
    <w:p w14:paraId="1512B5ED" w14:textId="00F040B3" w:rsidR="00F36B91" w:rsidRPr="00F36B91" w:rsidRDefault="00F36B91" w:rsidP="00421621">
      <w:pPr>
        <w:spacing w:after="0" w:line="240" w:lineRule="auto"/>
        <w:ind w:firstLine="1134"/>
        <w:jc w:val="both"/>
        <w:rPr>
          <w:rFonts w:ascii="Arial" w:hAnsi="Arial" w:cs="Arial"/>
        </w:rPr>
      </w:pPr>
      <w:r w:rsidRPr="00F36B91">
        <w:rPr>
          <w:rFonts w:ascii="Arial" w:eastAsia="Times New Roman" w:hAnsi="Arial" w:cs="Arial"/>
          <w:lang w:eastAsia="pt-BR"/>
        </w:rPr>
        <w:t xml:space="preserve">Os conceitos geográficos são essenciais para análises das causas e disseminação de doenças e vírus, além de avaliar apenas os aspectos biológicos do espaço, como também é importante incrementa a classe social e o nível socioeconômico no levantamento de dados, bem como vale salientar que o avanço tecnológico é um grande aliado no monitoramento, a aliança entre Geografia e a Saúde, é fundamental para compreender as situações das crises sanitárias. </w:t>
      </w:r>
    </w:p>
    <w:p w14:paraId="50611086" w14:textId="77777777" w:rsidR="00790E63" w:rsidRDefault="00790E63" w:rsidP="00790E63">
      <w:pPr>
        <w:spacing w:before="120" w:after="120" w:line="240" w:lineRule="auto"/>
        <w:jc w:val="both"/>
        <w:rPr>
          <w:rFonts w:ascii="Arial" w:hAnsi="Arial" w:cs="Arial"/>
          <w:b/>
        </w:rPr>
      </w:pPr>
    </w:p>
    <w:p w14:paraId="5EA6737A" w14:textId="6A114DE2" w:rsidR="00790E63" w:rsidRPr="00EE187A" w:rsidRDefault="00790E63" w:rsidP="00790E63">
      <w:pPr>
        <w:spacing w:before="120" w:after="120" w:line="240" w:lineRule="auto"/>
        <w:jc w:val="both"/>
        <w:rPr>
          <w:rFonts w:ascii="Arial" w:hAnsi="Arial" w:cs="Arial"/>
          <w:b/>
        </w:rPr>
      </w:pPr>
      <w:r w:rsidRPr="00EE187A">
        <w:rPr>
          <w:rFonts w:ascii="Arial" w:hAnsi="Arial" w:cs="Arial"/>
          <w:b/>
        </w:rPr>
        <w:t>METODOLOGIA</w:t>
      </w:r>
    </w:p>
    <w:p w14:paraId="78EF0495" w14:textId="390CF189" w:rsidR="00F96C23" w:rsidRPr="00CA2B92" w:rsidRDefault="00F96C23" w:rsidP="00CA2B92">
      <w:pPr>
        <w:pStyle w:val="Ttulo2"/>
        <w:shd w:val="clear" w:color="auto" w:fill="FFFFFF"/>
        <w:spacing w:before="0" w:beforeAutospacing="0" w:after="0" w:afterAutospacing="0"/>
        <w:ind w:firstLine="709"/>
        <w:jc w:val="both"/>
        <w:rPr>
          <w:rFonts w:ascii="Arial" w:hAnsi="Arial" w:cs="Arial"/>
          <w:b w:val="0"/>
          <w:sz w:val="22"/>
          <w:szCs w:val="22"/>
        </w:rPr>
      </w:pPr>
      <w:r w:rsidRPr="00CA2B92">
        <w:rPr>
          <w:rFonts w:ascii="Arial" w:hAnsi="Arial" w:cs="Arial"/>
          <w:b w:val="0"/>
          <w:sz w:val="22"/>
          <w:szCs w:val="22"/>
        </w:rPr>
        <w:t>A metodologia utilizada foi</w:t>
      </w:r>
      <w:r w:rsidR="00F16487" w:rsidRPr="00CA2B92">
        <w:rPr>
          <w:rFonts w:ascii="Arial" w:hAnsi="Arial" w:cs="Arial"/>
          <w:b w:val="0"/>
          <w:sz w:val="22"/>
          <w:szCs w:val="22"/>
        </w:rPr>
        <w:t xml:space="preserve"> </w:t>
      </w:r>
      <w:r w:rsidR="002814AA" w:rsidRPr="00CA2B92">
        <w:rPr>
          <w:rFonts w:ascii="Arial" w:hAnsi="Arial" w:cs="Arial"/>
          <w:b w:val="0"/>
          <w:sz w:val="22"/>
          <w:szCs w:val="22"/>
        </w:rPr>
        <w:t xml:space="preserve">baseada em fundamentos teóricos da Geografia da Saúde </w:t>
      </w:r>
      <w:r w:rsidR="00D676D0" w:rsidRPr="00CA2B92">
        <w:rPr>
          <w:rFonts w:ascii="Arial" w:hAnsi="Arial" w:cs="Arial"/>
          <w:b w:val="0"/>
          <w:sz w:val="22"/>
          <w:szCs w:val="22"/>
        </w:rPr>
        <w:t>já apresentadas no item anterior para melhor compreender o fenômeno da pandemia,</w:t>
      </w:r>
      <w:r w:rsidR="002814AA" w:rsidRPr="00CA2B92">
        <w:rPr>
          <w:rFonts w:ascii="Arial" w:hAnsi="Arial" w:cs="Arial"/>
          <w:b w:val="0"/>
          <w:sz w:val="22"/>
          <w:szCs w:val="22"/>
        </w:rPr>
        <w:t xml:space="preserve"> destacando </w:t>
      </w:r>
      <w:r w:rsidR="00D676D0" w:rsidRPr="00CA2B92">
        <w:rPr>
          <w:rFonts w:ascii="Arial" w:hAnsi="Arial" w:cs="Arial"/>
          <w:b w:val="0"/>
          <w:sz w:val="22"/>
          <w:szCs w:val="22"/>
        </w:rPr>
        <w:t>a contribuição da geografia, o uso do território e as medidas de prevenção e contenção do vírus nos estados do nordeste brasileiro.</w:t>
      </w:r>
      <w:r w:rsidRPr="00CA2B92">
        <w:rPr>
          <w:rFonts w:ascii="Arial" w:hAnsi="Arial" w:cs="Arial"/>
          <w:b w:val="0"/>
          <w:sz w:val="22"/>
          <w:szCs w:val="22"/>
        </w:rPr>
        <w:t xml:space="preserve"> O levantamento de informações se desenvolveu a partir das leituras dos Decretos</w:t>
      </w:r>
      <w:r w:rsidR="002814AA" w:rsidRPr="00CA2B92">
        <w:rPr>
          <w:rFonts w:ascii="Arial" w:hAnsi="Arial" w:cs="Arial"/>
          <w:b w:val="0"/>
          <w:sz w:val="22"/>
          <w:szCs w:val="22"/>
        </w:rPr>
        <w:t>,</w:t>
      </w:r>
      <w:r w:rsidRPr="00CA2B92">
        <w:rPr>
          <w:rFonts w:ascii="Arial" w:hAnsi="Arial" w:cs="Arial"/>
          <w:b w:val="0"/>
          <w:sz w:val="22"/>
          <w:szCs w:val="22"/>
        </w:rPr>
        <w:t xml:space="preserve"> </w:t>
      </w:r>
      <w:r w:rsidR="002814AA" w:rsidRPr="00CA2B92">
        <w:rPr>
          <w:rFonts w:ascii="Arial" w:hAnsi="Arial" w:cs="Arial"/>
          <w:b w:val="0"/>
          <w:sz w:val="22"/>
          <w:szCs w:val="22"/>
        </w:rPr>
        <w:t xml:space="preserve">que são considerados instrumentos legais, ou seja, atos administrativos, que </w:t>
      </w:r>
      <w:r w:rsidR="007244E1" w:rsidRPr="00CA2B92">
        <w:rPr>
          <w:rFonts w:ascii="Arial" w:hAnsi="Arial" w:cs="Arial"/>
          <w:b w:val="0"/>
          <w:bCs w:val="0"/>
          <w:sz w:val="22"/>
          <w:szCs w:val="22"/>
        </w:rPr>
        <w:t>trata</w:t>
      </w:r>
      <w:r w:rsidR="002814AA" w:rsidRPr="00CA2B92">
        <w:rPr>
          <w:rFonts w:ascii="Arial" w:hAnsi="Arial" w:cs="Arial"/>
          <w:b w:val="0"/>
          <w:bCs w:val="0"/>
          <w:sz w:val="22"/>
          <w:szCs w:val="22"/>
        </w:rPr>
        <w:t>m</w:t>
      </w:r>
      <w:r w:rsidR="007244E1" w:rsidRPr="00CA2B92">
        <w:rPr>
          <w:rFonts w:ascii="Arial" w:hAnsi="Arial" w:cs="Arial"/>
          <w:b w:val="0"/>
          <w:bCs w:val="0"/>
          <w:sz w:val="22"/>
          <w:szCs w:val="22"/>
        </w:rPr>
        <w:t xml:space="preserve"> de um ato geral ou individual emitido pelo chefe do poder executivo da União, Estado ou Município</w:t>
      </w:r>
      <w:r w:rsidR="00F06999" w:rsidRPr="00CA2B92">
        <w:rPr>
          <w:rFonts w:ascii="Arial" w:hAnsi="Arial" w:cs="Arial"/>
          <w:b w:val="0"/>
          <w:bCs w:val="0"/>
          <w:sz w:val="22"/>
          <w:szCs w:val="22"/>
        </w:rPr>
        <w:t xml:space="preserve">. O poder executivo </w:t>
      </w:r>
      <w:r w:rsidR="002814AA" w:rsidRPr="00CA2B92">
        <w:rPr>
          <w:rFonts w:ascii="Arial" w:hAnsi="Arial" w:cs="Arial"/>
          <w:b w:val="0"/>
          <w:bCs w:val="0"/>
          <w:sz w:val="22"/>
          <w:szCs w:val="22"/>
        </w:rPr>
        <w:t xml:space="preserve">representado pelo </w:t>
      </w:r>
      <w:r w:rsidR="007244E1" w:rsidRPr="00CA2B92">
        <w:rPr>
          <w:rFonts w:ascii="Arial" w:hAnsi="Arial" w:cs="Arial"/>
          <w:b w:val="0"/>
          <w:bCs w:val="0"/>
          <w:sz w:val="22"/>
          <w:szCs w:val="22"/>
        </w:rPr>
        <w:t>Presidente, Governador ou Prefeito</w:t>
      </w:r>
      <w:r w:rsidR="002814AA" w:rsidRPr="00CA2B92">
        <w:rPr>
          <w:rFonts w:ascii="Arial" w:hAnsi="Arial" w:cs="Arial"/>
          <w:b w:val="0"/>
          <w:bCs w:val="0"/>
          <w:sz w:val="22"/>
          <w:szCs w:val="22"/>
        </w:rPr>
        <w:t xml:space="preserve"> (BRASIL, 1988). A pesquisa fez uso dos Decretos publicados em </w:t>
      </w:r>
      <w:r w:rsidRPr="00CA2B92">
        <w:rPr>
          <w:rFonts w:ascii="Arial" w:hAnsi="Arial" w:cs="Arial"/>
          <w:b w:val="0"/>
          <w:sz w:val="22"/>
          <w:szCs w:val="22"/>
        </w:rPr>
        <w:t>Diários Oficiais (D.O)</w:t>
      </w:r>
      <w:r w:rsidR="002814AA" w:rsidRPr="00CA2B92">
        <w:rPr>
          <w:rFonts w:ascii="Arial" w:hAnsi="Arial" w:cs="Arial"/>
          <w:b w:val="0"/>
          <w:sz w:val="22"/>
          <w:szCs w:val="22"/>
        </w:rPr>
        <w:t xml:space="preserve"> pelo Estado</w:t>
      </w:r>
      <w:r w:rsidR="00F06999" w:rsidRPr="00CA2B92">
        <w:rPr>
          <w:rFonts w:ascii="Arial" w:hAnsi="Arial" w:cs="Arial"/>
          <w:b w:val="0"/>
          <w:sz w:val="22"/>
          <w:szCs w:val="22"/>
        </w:rPr>
        <w:t xml:space="preserve"> (governador)</w:t>
      </w:r>
      <w:r w:rsidR="00423050" w:rsidRPr="00CA2B92">
        <w:rPr>
          <w:rFonts w:ascii="Arial" w:hAnsi="Arial" w:cs="Arial"/>
          <w:b w:val="0"/>
          <w:sz w:val="22"/>
          <w:szCs w:val="22"/>
        </w:rPr>
        <w:t>,</w:t>
      </w:r>
      <w:r w:rsidR="002814AA" w:rsidRPr="00CA2B92">
        <w:rPr>
          <w:rFonts w:ascii="Arial" w:hAnsi="Arial" w:cs="Arial"/>
          <w:b w:val="0"/>
          <w:sz w:val="22"/>
          <w:szCs w:val="22"/>
        </w:rPr>
        <w:t xml:space="preserve"> consultados em </w:t>
      </w:r>
      <w:r w:rsidR="00B77EBB" w:rsidRPr="00CA2B92">
        <w:rPr>
          <w:rFonts w:ascii="Arial" w:hAnsi="Arial" w:cs="Arial"/>
          <w:b w:val="0"/>
          <w:sz w:val="22"/>
          <w:szCs w:val="22"/>
        </w:rPr>
        <w:t xml:space="preserve">sites e portal informativo dos estados </w:t>
      </w:r>
      <w:r w:rsidR="00423050" w:rsidRPr="00CA2B92">
        <w:rPr>
          <w:rFonts w:ascii="Arial" w:hAnsi="Arial" w:cs="Arial"/>
          <w:b w:val="0"/>
          <w:sz w:val="22"/>
          <w:szCs w:val="22"/>
        </w:rPr>
        <w:t xml:space="preserve">durante o período de março a dezembro </w:t>
      </w:r>
      <w:r w:rsidR="00423050" w:rsidRPr="00CA2B92">
        <w:rPr>
          <w:rFonts w:ascii="Arial" w:hAnsi="Arial" w:cs="Arial"/>
          <w:b w:val="0"/>
          <w:bCs w:val="0"/>
          <w:sz w:val="22"/>
          <w:szCs w:val="22"/>
        </w:rPr>
        <w:t>de 20</w:t>
      </w:r>
      <w:r w:rsidR="00F06999" w:rsidRPr="00CA2B92">
        <w:rPr>
          <w:rFonts w:ascii="Arial" w:hAnsi="Arial" w:cs="Arial"/>
          <w:b w:val="0"/>
          <w:bCs w:val="0"/>
          <w:sz w:val="22"/>
          <w:szCs w:val="22"/>
        </w:rPr>
        <w:t>20</w:t>
      </w:r>
      <w:r w:rsidR="00423050" w:rsidRPr="00CA2B92">
        <w:rPr>
          <w:rFonts w:ascii="Arial" w:hAnsi="Arial" w:cs="Arial"/>
          <w:b w:val="0"/>
          <w:sz w:val="22"/>
          <w:szCs w:val="22"/>
        </w:rPr>
        <w:t xml:space="preserve"> </w:t>
      </w:r>
      <w:r w:rsidRPr="00CA2B92">
        <w:rPr>
          <w:rFonts w:ascii="Arial" w:hAnsi="Arial" w:cs="Arial"/>
          <w:b w:val="0"/>
          <w:sz w:val="22"/>
          <w:szCs w:val="22"/>
        </w:rPr>
        <w:t>para conhecer a conjuntura d</w:t>
      </w:r>
      <w:r w:rsidR="00423050" w:rsidRPr="00CA2B92">
        <w:rPr>
          <w:rFonts w:ascii="Arial" w:hAnsi="Arial" w:cs="Arial"/>
          <w:b w:val="0"/>
          <w:sz w:val="22"/>
          <w:szCs w:val="22"/>
        </w:rPr>
        <w:t xml:space="preserve">as ações estaduais </w:t>
      </w:r>
      <w:r w:rsidRPr="00CA2B92">
        <w:rPr>
          <w:rFonts w:ascii="Arial" w:hAnsi="Arial" w:cs="Arial"/>
          <w:b w:val="0"/>
          <w:sz w:val="22"/>
          <w:szCs w:val="22"/>
        </w:rPr>
        <w:t xml:space="preserve">e </w:t>
      </w:r>
      <w:r w:rsidR="00D44441" w:rsidRPr="00CA2B92">
        <w:rPr>
          <w:rFonts w:ascii="Arial" w:hAnsi="Arial" w:cs="Arial"/>
          <w:b w:val="0"/>
          <w:sz w:val="22"/>
          <w:szCs w:val="22"/>
        </w:rPr>
        <w:t>d</w:t>
      </w:r>
      <w:r w:rsidRPr="00CA2B92">
        <w:rPr>
          <w:rFonts w:ascii="Arial" w:hAnsi="Arial" w:cs="Arial"/>
          <w:b w:val="0"/>
          <w:sz w:val="22"/>
          <w:szCs w:val="22"/>
        </w:rPr>
        <w:t>o papel do Estado em seu território</w:t>
      </w:r>
      <w:r w:rsidR="00F16368" w:rsidRPr="00CA2B92">
        <w:rPr>
          <w:rFonts w:ascii="Arial" w:hAnsi="Arial" w:cs="Arial"/>
          <w:b w:val="0"/>
          <w:sz w:val="22"/>
          <w:szCs w:val="22"/>
        </w:rPr>
        <w:t>.</w:t>
      </w:r>
    </w:p>
    <w:p w14:paraId="53AF1716" w14:textId="7F6333E7" w:rsidR="00F16368" w:rsidRPr="006E2835" w:rsidRDefault="00F16368" w:rsidP="00CA2B92">
      <w:pPr>
        <w:spacing w:after="0" w:line="240" w:lineRule="auto"/>
        <w:ind w:firstLine="709"/>
        <w:jc w:val="both"/>
        <w:rPr>
          <w:rFonts w:ascii="Arial" w:hAnsi="Arial" w:cs="Arial"/>
          <w:strike/>
          <w:color w:val="FF0000"/>
        </w:rPr>
      </w:pPr>
      <w:r w:rsidRPr="00EE187A">
        <w:rPr>
          <w:rFonts w:ascii="Arial" w:hAnsi="Arial" w:cs="Arial"/>
        </w:rPr>
        <w:t xml:space="preserve">O procedimento consistiu em selecionar </w:t>
      </w:r>
      <w:r w:rsidR="00B77EBB" w:rsidRPr="00EE187A">
        <w:rPr>
          <w:rFonts w:ascii="Arial" w:hAnsi="Arial" w:cs="Arial"/>
        </w:rPr>
        <w:t>o</w:t>
      </w:r>
      <w:r w:rsidRPr="00EE187A">
        <w:rPr>
          <w:rFonts w:ascii="Arial" w:hAnsi="Arial" w:cs="Arial"/>
        </w:rPr>
        <w:t xml:space="preserve">s </w:t>
      </w:r>
      <w:r w:rsidR="00B77EBB" w:rsidRPr="00EE187A">
        <w:rPr>
          <w:rFonts w:ascii="Arial" w:hAnsi="Arial" w:cs="Arial"/>
        </w:rPr>
        <w:t>d</w:t>
      </w:r>
      <w:r w:rsidRPr="00EE187A">
        <w:rPr>
          <w:rFonts w:ascii="Arial" w:hAnsi="Arial" w:cs="Arial"/>
        </w:rPr>
        <w:t>ecretos</w:t>
      </w:r>
      <w:r w:rsidR="00F06999">
        <w:rPr>
          <w:rFonts w:ascii="Arial" w:hAnsi="Arial" w:cs="Arial"/>
        </w:rPr>
        <w:t xml:space="preserve"> de cada estado do nordeste</w:t>
      </w:r>
      <w:r w:rsidRPr="00EE187A">
        <w:rPr>
          <w:rFonts w:ascii="Arial" w:hAnsi="Arial" w:cs="Arial"/>
        </w:rPr>
        <w:t xml:space="preserve"> </w:t>
      </w:r>
      <w:r w:rsidR="00C376E9" w:rsidRPr="00EE187A">
        <w:rPr>
          <w:rFonts w:ascii="Arial" w:hAnsi="Arial" w:cs="Arial"/>
        </w:rPr>
        <w:t xml:space="preserve">com </w:t>
      </w:r>
      <w:r w:rsidRPr="00EE187A">
        <w:rPr>
          <w:rFonts w:ascii="Arial" w:hAnsi="Arial" w:cs="Arial"/>
        </w:rPr>
        <w:t xml:space="preserve">os seguintes aspectos: </w:t>
      </w:r>
      <w:r w:rsidR="00CA2B92">
        <w:rPr>
          <w:rFonts w:ascii="Arial" w:hAnsi="Arial" w:cs="Arial"/>
        </w:rPr>
        <w:t>t</w:t>
      </w:r>
      <w:r w:rsidR="00F06999" w:rsidRPr="00EE187A">
        <w:rPr>
          <w:rFonts w:ascii="Arial" w:hAnsi="Arial" w:cs="Arial"/>
        </w:rPr>
        <w:t>ítulo do decreto, medidas gerais de criação de comitês, grupos e programas, usa</w:t>
      </w:r>
      <w:r w:rsidRPr="00EE187A">
        <w:rPr>
          <w:rFonts w:ascii="Arial" w:hAnsi="Arial" w:cs="Arial"/>
        </w:rPr>
        <w:t xml:space="preserve"> de EPI pela população,</w:t>
      </w:r>
      <w:r w:rsidR="00C376E9" w:rsidRPr="00EE187A">
        <w:rPr>
          <w:rFonts w:ascii="Arial" w:hAnsi="Arial" w:cs="Arial"/>
        </w:rPr>
        <w:t xml:space="preserve"> </w:t>
      </w:r>
      <w:r w:rsidR="00B77EBB" w:rsidRPr="00EE187A">
        <w:rPr>
          <w:rFonts w:ascii="Arial" w:hAnsi="Arial" w:cs="Arial"/>
        </w:rPr>
        <w:t>a</w:t>
      </w:r>
      <w:r w:rsidRPr="00EE187A">
        <w:rPr>
          <w:rFonts w:ascii="Arial" w:hAnsi="Arial" w:cs="Arial"/>
        </w:rPr>
        <w:t>tividades suspensas</w:t>
      </w:r>
      <w:r w:rsidR="00C376E9" w:rsidRPr="00EE187A">
        <w:rPr>
          <w:rFonts w:ascii="Arial" w:hAnsi="Arial" w:cs="Arial"/>
        </w:rPr>
        <w:t xml:space="preserve">, </w:t>
      </w:r>
      <w:r w:rsidR="004F0D1E">
        <w:rPr>
          <w:rFonts w:ascii="Arial" w:hAnsi="Arial" w:cs="Arial"/>
        </w:rPr>
        <w:t xml:space="preserve">distanciamento social, </w:t>
      </w:r>
      <w:r w:rsidR="00C376E9" w:rsidRPr="00EE187A">
        <w:rPr>
          <w:rFonts w:ascii="Arial" w:hAnsi="Arial" w:cs="Arial"/>
        </w:rPr>
        <w:t>por último, criação de le</w:t>
      </w:r>
      <w:r w:rsidR="0086378B" w:rsidRPr="00EE187A">
        <w:rPr>
          <w:rFonts w:ascii="Arial" w:hAnsi="Arial" w:cs="Arial"/>
        </w:rPr>
        <w:t>i</w:t>
      </w:r>
      <w:r w:rsidRPr="00EE187A">
        <w:rPr>
          <w:rFonts w:ascii="Arial" w:hAnsi="Arial" w:cs="Arial"/>
        </w:rPr>
        <w:t xml:space="preserve">. </w:t>
      </w:r>
      <w:r w:rsidR="00B77EBB" w:rsidRPr="00EE187A">
        <w:rPr>
          <w:rFonts w:ascii="Arial" w:hAnsi="Arial" w:cs="Arial"/>
        </w:rPr>
        <w:t>No total foram analisados 492 decretos, a</w:t>
      </w:r>
      <w:r w:rsidRPr="00EE187A">
        <w:rPr>
          <w:rFonts w:ascii="Arial" w:hAnsi="Arial" w:cs="Arial"/>
        </w:rPr>
        <w:t xml:space="preserve"> apuração dos dados coletados foi sumarizada na forma de</w:t>
      </w:r>
      <w:r w:rsidR="006E2835">
        <w:rPr>
          <w:rFonts w:ascii="Arial" w:hAnsi="Arial" w:cs="Arial"/>
        </w:rPr>
        <w:t xml:space="preserve"> quadro</w:t>
      </w:r>
      <w:r w:rsidR="009D19A0">
        <w:rPr>
          <w:rFonts w:ascii="Arial" w:hAnsi="Arial" w:cs="Arial"/>
        </w:rPr>
        <w:t>s</w:t>
      </w:r>
      <w:r w:rsidR="00CA2B92">
        <w:rPr>
          <w:rFonts w:ascii="Arial" w:hAnsi="Arial" w:cs="Arial"/>
        </w:rPr>
        <w:t>,</w:t>
      </w:r>
      <w:r w:rsidR="005F4523" w:rsidRPr="005F4523">
        <w:rPr>
          <w:rFonts w:ascii="Arial" w:hAnsi="Arial" w:cs="Arial"/>
        </w:rPr>
        <w:t xml:space="preserve"> </w:t>
      </w:r>
      <w:r w:rsidRPr="005F4523">
        <w:rPr>
          <w:rFonts w:ascii="Arial" w:hAnsi="Arial" w:cs="Arial"/>
        </w:rPr>
        <w:t>gráfico</w:t>
      </w:r>
      <w:r w:rsidR="00CA2B92">
        <w:rPr>
          <w:rFonts w:ascii="Arial" w:hAnsi="Arial" w:cs="Arial"/>
        </w:rPr>
        <w:t xml:space="preserve"> e mapa</w:t>
      </w:r>
      <w:r w:rsidR="009D19A0">
        <w:rPr>
          <w:rFonts w:ascii="Arial" w:hAnsi="Arial" w:cs="Arial"/>
        </w:rPr>
        <w:t xml:space="preserve"> gerado pelo Excel</w:t>
      </w:r>
      <w:r w:rsidRPr="005F4523">
        <w:rPr>
          <w:rFonts w:ascii="Arial" w:hAnsi="Arial" w:cs="Arial"/>
        </w:rPr>
        <w:t>.</w:t>
      </w:r>
    </w:p>
    <w:p w14:paraId="4D67CE84" w14:textId="7059C2CA" w:rsidR="00BD6ACA" w:rsidRDefault="00BD6ACA">
      <w:pPr>
        <w:rPr>
          <w:rFonts w:ascii="Arial" w:hAnsi="Arial" w:cs="Arial"/>
          <w:b/>
          <w:strike/>
        </w:rPr>
      </w:pPr>
      <w:r>
        <w:rPr>
          <w:rFonts w:ascii="Arial" w:hAnsi="Arial" w:cs="Arial"/>
          <w:b/>
          <w:strike/>
        </w:rPr>
        <w:br w:type="page"/>
      </w:r>
    </w:p>
    <w:p w14:paraId="3E92B4CC" w14:textId="77777777" w:rsidR="00207B98" w:rsidRPr="00BD6ACA" w:rsidRDefault="00207B98" w:rsidP="00790E63">
      <w:pPr>
        <w:spacing w:before="120" w:after="120" w:line="240" w:lineRule="auto"/>
        <w:jc w:val="both"/>
        <w:rPr>
          <w:rFonts w:ascii="Arial" w:hAnsi="Arial" w:cs="Arial"/>
          <w:b/>
          <w:strike/>
        </w:rPr>
      </w:pPr>
    </w:p>
    <w:p w14:paraId="6782CF70" w14:textId="15E36FD3" w:rsidR="00207B98" w:rsidRPr="00EE187A" w:rsidRDefault="00207B98" w:rsidP="00790E63">
      <w:pPr>
        <w:spacing w:before="120" w:after="120" w:line="240" w:lineRule="auto"/>
        <w:jc w:val="both"/>
        <w:rPr>
          <w:rFonts w:ascii="Arial" w:hAnsi="Arial" w:cs="Arial"/>
          <w:b/>
        </w:rPr>
      </w:pPr>
      <w:r w:rsidRPr="00EE187A">
        <w:rPr>
          <w:rFonts w:ascii="Arial" w:hAnsi="Arial" w:cs="Arial"/>
          <w:b/>
        </w:rPr>
        <w:t xml:space="preserve">RESULTADOS E DISCUSSÕES </w:t>
      </w:r>
    </w:p>
    <w:p w14:paraId="5F09F42F" w14:textId="2B53026B" w:rsidR="003B739A" w:rsidRDefault="003B739A" w:rsidP="00EE187A">
      <w:pPr>
        <w:tabs>
          <w:tab w:val="left" w:pos="1614"/>
        </w:tabs>
        <w:spacing w:after="0" w:line="240" w:lineRule="auto"/>
        <w:ind w:firstLine="1134"/>
        <w:jc w:val="both"/>
        <w:rPr>
          <w:rFonts w:ascii="Arial" w:hAnsi="Arial" w:cs="Arial"/>
        </w:rPr>
      </w:pPr>
      <w:r w:rsidRPr="00EE187A">
        <w:rPr>
          <w:rFonts w:ascii="Arial" w:hAnsi="Arial" w:cs="Arial"/>
        </w:rPr>
        <w:t xml:space="preserve">O tardamento das políticas nacionais para o combate e controle da pandemia levou as autoridades estaduais a </w:t>
      </w:r>
      <w:r w:rsidR="006E2835" w:rsidRPr="00EE187A">
        <w:rPr>
          <w:rFonts w:ascii="Arial" w:hAnsi="Arial" w:cs="Arial"/>
        </w:rPr>
        <w:t>programarem</w:t>
      </w:r>
      <w:r w:rsidRPr="00EE187A">
        <w:rPr>
          <w:rFonts w:ascii="Arial" w:hAnsi="Arial" w:cs="Arial"/>
        </w:rPr>
        <w:t xml:space="preserve"> medidas de saúde pública (KEER </w:t>
      </w:r>
      <w:r w:rsidRPr="006E2835">
        <w:rPr>
          <w:rFonts w:ascii="Arial" w:hAnsi="Arial" w:cs="Arial"/>
          <w:i/>
        </w:rPr>
        <w:t>et. a</w:t>
      </w:r>
      <w:r w:rsidRPr="00EE187A">
        <w:rPr>
          <w:rFonts w:ascii="Arial" w:hAnsi="Arial" w:cs="Arial"/>
        </w:rPr>
        <w:t>l, 2020), tais medidas foram publicadas nos D.O dos estados nordestinos, todas com semelhanças em suas medidas de distanciamento social, obrigatoriedade do uso de m</w:t>
      </w:r>
      <w:r w:rsidR="004856FB" w:rsidRPr="00EE187A">
        <w:rPr>
          <w:rFonts w:ascii="Arial" w:hAnsi="Arial" w:cs="Arial"/>
        </w:rPr>
        <w:t>á</w:t>
      </w:r>
      <w:r w:rsidRPr="00EE187A">
        <w:rPr>
          <w:rFonts w:ascii="Arial" w:hAnsi="Arial" w:cs="Arial"/>
        </w:rPr>
        <w:t>scaras em ambientes públicos e estabelecimentos</w:t>
      </w:r>
      <w:r w:rsidR="00FB27AD" w:rsidRPr="00EE187A">
        <w:rPr>
          <w:rFonts w:ascii="Arial" w:hAnsi="Arial" w:cs="Arial"/>
        </w:rPr>
        <w:t>, uso e disponibili</w:t>
      </w:r>
      <w:r w:rsidR="001C215A" w:rsidRPr="00EE187A">
        <w:rPr>
          <w:rFonts w:ascii="Arial" w:hAnsi="Arial" w:cs="Arial"/>
        </w:rPr>
        <w:t>zação</w:t>
      </w:r>
      <w:r w:rsidR="00FB27AD" w:rsidRPr="00EE187A">
        <w:rPr>
          <w:rFonts w:ascii="Arial" w:hAnsi="Arial" w:cs="Arial"/>
        </w:rPr>
        <w:t xml:space="preserve"> de álcool em gel nos estabelecimentos, bem como medição de temperatura dos clientes</w:t>
      </w:r>
      <w:r w:rsidRPr="00EE187A">
        <w:rPr>
          <w:rFonts w:ascii="Arial" w:hAnsi="Arial" w:cs="Arial"/>
        </w:rPr>
        <w:t>, proibição de eventos públicos, fechamento</w:t>
      </w:r>
      <w:r w:rsidR="00FB27AD" w:rsidRPr="00EE187A">
        <w:rPr>
          <w:rFonts w:ascii="Arial" w:hAnsi="Arial" w:cs="Arial"/>
        </w:rPr>
        <w:t xml:space="preserve"> de instituições de ensino</w:t>
      </w:r>
      <w:r w:rsidR="000B4C3C" w:rsidRPr="00EE187A">
        <w:rPr>
          <w:rFonts w:ascii="Arial" w:hAnsi="Arial" w:cs="Arial"/>
        </w:rPr>
        <w:t>,</w:t>
      </w:r>
      <w:r w:rsidR="001C215A" w:rsidRPr="00EE187A">
        <w:rPr>
          <w:rFonts w:ascii="Arial" w:hAnsi="Arial" w:cs="Arial"/>
        </w:rPr>
        <w:t xml:space="preserve"> ambientes religiosos</w:t>
      </w:r>
      <w:r w:rsidR="000C0D41" w:rsidRPr="00EE187A">
        <w:rPr>
          <w:rFonts w:ascii="Arial" w:hAnsi="Arial" w:cs="Arial"/>
        </w:rPr>
        <w:t xml:space="preserve">, fechamentos de shopping, bares, restaurantes, </w:t>
      </w:r>
      <w:r w:rsidR="00437D88" w:rsidRPr="00EE187A">
        <w:rPr>
          <w:rFonts w:ascii="Arial" w:hAnsi="Arial" w:cs="Arial"/>
        </w:rPr>
        <w:t>acesso a</w:t>
      </w:r>
      <w:r w:rsidR="001C215A" w:rsidRPr="00EE187A">
        <w:rPr>
          <w:rFonts w:ascii="Arial" w:hAnsi="Arial" w:cs="Arial"/>
        </w:rPr>
        <w:t xml:space="preserve"> </w:t>
      </w:r>
      <w:r w:rsidR="000B4C3C" w:rsidRPr="00EE187A">
        <w:rPr>
          <w:rFonts w:ascii="Arial" w:hAnsi="Arial" w:cs="Arial"/>
        </w:rPr>
        <w:t>área de lazer</w:t>
      </w:r>
      <w:r w:rsidR="000C0D41" w:rsidRPr="00EE187A">
        <w:rPr>
          <w:rFonts w:ascii="Arial" w:hAnsi="Arial" w:cs="Arial"/>
        </w:rPr>
        <w:t xml:space="preserve"> e praias</w:t>
      </w:r>
      <w:r w:rsidR="000B4C3C" w:rsidRPr="00EE187A">
        <w:rPr>
          <w:rFonts w:ascii="Arial" w:hAnsi="Arial" w:cs="Arial"/>
        </w:rPr>
        <w:t>,</w:t>
      </w:r>
      <w:r w:rsidR="000C0D41" w:rsidRPr="00EE187A">
        <w:rPr>
          <w:rFonts w:ascii="Arial" w:hAnsi="Arial" w:cs="Arial"/>
        </w:rPr>
        <w:t xml:space="preserve"> hotéis e pousadas,</w:t>
      </w:r>
      <w:r w:rsidR="000B4C3C" w:rsidRPr="00EE187A">
        <w:rPr>
          <w:rFonts w:ascii="Arial" w:hAnsi="Arial" w:cs="Arial"/>
        </w:rPr>
        <w:t xml:space="preserve"> </w:t>
      </w:r>
      <w:r w:rsidR="00437D88" w:rsidRPr="00EE187A">
        <w:rPr>
          <w:rFonts w:ascii="Arial" w:hAnsi="Arial" w:cs="Arial"/>
        </w:rPr>
        <w:t>academias,</w:t>
      </w:r>
      <w:r w:rsidR="000B4C3C" w:rsidRPr="00EE187A">
        <w:rPr>
          <w:rFonts w:ascii="Arial" w:hAnsi="Arial" w:cs="Arial"/>
        </w:rPr>
        <w:t xml:space="preserve"> </w:t>
      </w:r>
      <w:r w:rsidR="001C215A" w:rsidRPr="00EE187A">
        <w:rPr>
          <w:rFonts w:ascii="Arial" w:hAnsi="Arial" w:cs="Arial"/>
        </w:rPr>
        <w:t>uso do</w:t>
      </w:r>
      <w:r w:rsidR="00FB27AD" w:rsidRPr="00EE187A">
        <w:rPr>
          <w:rFonts w:ascii="Arial" w:hAnsi="Arial" w:cs="Arial"/>
        </w:rPr>
        <w:t xml:space="preserve"> </w:t>
      </w:r>
      <w:r w:rsidR="001C215A" w:rsidRPr="00EE187A">
        <w:rPr>
          <w:rFonts w:ascii="Arial" w:hAnsi="Arial" w:cs="Arial"/>
        </w:rPr>
        <w:t>t</w:t>
      </w:r>
      <w:r w:rsidR="00B33D13" w:rsidRPr="00EE187A">
        <w:rPr>
          <w:rFonts w:ascii="Arial" w:hAnsi="Arial" w:cs="Arial"/>
        </w:rPr>
        <w:t>rabalho remoto</w:t>
      </w:r>
      <w:r w:rsidR="004231FB" w:rsidRPr="00EE187A">
        <w:rPr>
          <w:rFonts w:ascii="Arial" w:hAnsi="Arial" w:cs="Arial"/>
        </w:rPr>
        <w:t>, restrições de locomoção noturna</w:t>
      </w:r>
      <w:r w:rsidR="001C215A" w:rsidRPr="00EE187A">
        <w:rPr>
          <w:rFonts w:ascii="Arial" w:hAnsi="Arial" w:cs="Arial"/>
        </w:rPr>
        <w:t xml:space="preserve">, </w:t>
      </w:r>
      <w:r w:rsidR="004231FB" w:rsidRPr="00EE187A">
        <w:rPr>
          <w:rFonts w:ascii="Arial" w:hAnsi="Arial" w:cs="Arial"/>
        </w:rPr>
        <w:t>barreiras sanitárias</w:t>
      </w:r>
      <w:r w:rsidR="001C215A" w:rsidRPr="00EE187A">
        <w:rPr>
          <w:rFonts w:ascii="Arial" w:hAnsi="Arial" w:cs="Arial"/>
        </w:rPr>
        <w:t xml:space="preserve"> entre municípios e Estados</w:t>
      </w:r>
      <w:r w:rsidR="00636E7C">
        <w:rPr>
          <w:rFonts w:ascii="Arial" w:hAnsi="Arial" w:cs="Arial"/>
        </w:rPr>
        <w:t xml:space="preserve"> (Quadro 1)</w:t>
      </w:r>
      <w:r w:rsidR="001C215A" w:rsidRPr="00EE187A">
        <w:rPr>
          <w:rFonts w:ascii="Arial" w:hAnsi="Arial" w:cs="Arial"/>
        </w:rPr>
        <w:t xml:space="preserve">. </w:t>
      </w:r>
      <w:r w:rsidR="004231FB" w:rsidRPr="00EE187A">
        <w:rPr>
          <w:rFonts w:ascii="Arial" w:hAnsi="Arial" w:cs="Arial"/>
        </w:rPr>
        <w:t xml:space="preserve"> </w:t>
      </w:r>
    </w:p>
    <w:p w14:paraId="31222C9C" w14:textId="64874176" w:rsidR="000F5822" w:rsidRDefault="000F5822" w:rsidP="000F5822">
      <w:pPr>
        <w:pStyle w:val="Legenda"/>
        <w:keepNext/>
      </w:pPr>
    </w:p>
    <w:tbl>
      <w:tblPr>
        <w:tblStyle w:val="Tabelacomgrade"/>
        <w:tblW w:w="8221" w:type="dxa"/>
        <w:tblInd w:w="534" w:type="dxa"/>
        <w:tblLook w:val="04A0" w:firstRow="1" w:lastRow="0" w:firstColumn="1" w:lastColumn="0" w:noHBand="0" w:noVBand="1"/>
      </w:tblPr>
      <w:tblGrid>
        <w:gridCol w:w="1417"/>
        <w:gridCol w:w="1126"/>
        <w:gridCol w:w="1595"/>
        <w:gridCol w:w="1686"/>
        <w:gridCol w:w="1129"/>
        <w:gridCol w:w="1268"/>
      </w:tblGrid>
      <w:tr w:rsidR="007802F7" w:rsidRPr="004F0D1E" w14:paraId="366A0067" w14:textId="77777777" w:rsidTr="007802F7">
        <w:tc>
          <w:tcPr>
            <w:tcW w:w="8221" w:type="dxa"/>
            <w:gridSpan w:val="6"/>
            <w:tcBorders>
              <w:top w:val="single" w:sz="4" w:space="0" w:color="auto"/>
              <w:left w:val="single" w:sz="4" w:space="0" w:color="auto"/>
            </w:tcBorders>
          </w:tcPr>
          <w:p w14:paraId="31E4ED22" w14:textId="75AF106C" w:rsidR="007802F7" w:rsidRPr="004F0D1E" w:rsidRDefault="007802F7" w:rsidP="00761156">
            <w:pPr>
              <w:tabs>
                <w:tab w:val="left" w:pos="1614"/>
              </w:tabs>
              <w:jc w:val="center"/>
              <w:rPr>
                <w:rFonts w:ascii="Arial" w:hAnsi="Arial" w:cs="Arial"/>
                <w:sz w:val="20"/>
                <w:szCs w:val="20"/>
              </w:rPr>
            </w:pPr>
            <w:r w:rsidRPr="004F0D1E">
              <w:rPr>
                <w:rFonts w:ascii="Arial" w:hAnsi="Arial" w:cs="Arial"/>
                <w:sz w:val="20"/>
                <w:szCs w:val="20"/>
              </w:rPr>
              <w:t>MEDIDAS</w:t>
            </w:r>
            <w:r>
              <w:rPr>
                <w:rFonts w:ascii="Arial" w:hAnsi="Arial" w:cs="Arial"/>
                <w:sz w:val="20"/>
                <w:szCs w:val="20"/>
              </w:rPr>
              <w:t xml:space="preserve"> DOS DECRETOS NO PERÍODO DE MARÇO A DEZEMBRO (2020)</w:t>
            </w:r>
          </w:p>
        </w:tc>
      </w:tr>
      <w:tr w:rsidR="007802F7" w:rsidRPr="004F0D1E" w14:paraId="42094909" w14:textId="77777777" w:rsidTr="007802F7">
        <w:tc>
          <w:tcPr>
            <w:tcW w:w="1417" w:type="dxa"/>
            <w:vAlign w:val="center"/>
          </w:tcPr>
          <w:p w14:paraId="1B9E3B19" w14:textId="7C07570A" w:rsidR="007802F7" w:rsidRPr="004F0D1E" w:rsidRDefault="007802F7" w:rsidP="004F0D1E">
            <w:pPr>
              <w:tabs>
                <w:tab w:val="left" w:pos="1614"/>
              </w:tabs>
              <w:jc w:val="center"/>
              <w:rPr>
                <w:rFonts w:ascii="Arial" w:hAnsi="Arial" w:cs="Arial"/>
                <w:sz w:val="20"/>
                <w:szCs w:val="20"/>
              </w:rPr>
            </w:pPr>
            <w:r w:rsidRPr="004F0D1E">
              <w:rPr>
                <w:rFonts w:ascii="Arial" w:hAnsi="Arial" w:cs="Arial"/>
                <w:sz w:val="20"/>
                <w:szCs w:val="20"/>
              </w:rPr>
              <w:t>ESTADOS</w:t>
            </w:r>
          </w:p>
        </w:tc>
        <w:tc>
          <w:tcPr>
            <w:tcW w:w="1126" w:type="dxa"/>
          </w:tcPr>
          <w:p w14:paraId="204DF318" w14:textId="49766588"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 xml:space="preserve">Uso de </w:t>
            </w:r>
            <w:r w:rsidRPr="004F0D1E">
              <w:rPr>
                <w:rFonts w:ascii="Arial" w:hAnsi="Arial" w:cs="Arial"/>
                <w:sz w:val="20"/>
                <w:szCs w:val="20"/>
              </w:rPr>
              <w:t>M</w:t>
            </w:r>
            <w:r>
              <w:rPr>
                <w:rFonts w:ascii="Arial" w:hAnsi="Arial" w:cs="Arial"/>
                <w:sz w:val="20"/>
                <w:szCs w:val="20"/>
              </w:rPr>
              <w:t>á</w:t>
            </w:r>
            <w:r w:rsidRPr="004F0D1E">
              <w:rPr>
                <w:rFonts w:ascii="Arial" w:hAnsi="Arial" w:cs="Arial"/>
                <w:sz w:val="20"/>
                <w:szCs w:val="20"/>
              </w:rPr>
              <w:t>scara</w:t>
            </w:r>
          </w:p>
        </w:tc>
        <w:tc>
          <w:tcPr>
            <w:tcW w:w="1595" w:type="dxa"/>
          </w:tcPr>
          <w:p w14:paraId="69739E5B" w14:textId="2431C91C"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Distanciamento social</w:t>
            </w:r>
          </w:p>
        </w:tc>
        <w:tc>
          <w:tcPr>
            <w:tcW w:w="1686" w:type="dxa"/>
          </w:tcPr>
          <w:p w14:paraId="138F0392" w14:textId="1D1D2FF1"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Fechamento e suspensão de atividade</w:t>
            </w:r>
          </w:p>
        </w:tc>
        <w:tc>
          <w:tcPr>
            <w:tcW w:w="1129" w:type="dxa"/>
          </w:tcPr>
          <w:p w14:paraId="7088AAD6" w14:textId="7C2BC40A"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Trabalho remoto</w:t>
            </w:r>
          </w:p>
        </w:tc>
        <w:tc>
          <w:tcPr>
            <w:tcW w:w="1268" w:type="dxa"/>
          </w:tcPr>
          <w:p w14:paraId="460ED9CA" w14:textId="6840205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Barreiras sanitárias</w:t>
            </w:r>
          </w:p>
        </w:tc>
      </w:tr>
      <w:tr w:rsidR="007802F7" w:rsidRPr="004F0D1E" w14:paraId="7DA00DC3" w14:textId="77777777" w:rsidTr="007802F7">
        <w:tc>
          <w:tcPr>
            <w:tcW w:w="1417" w:type="dxa"/>
            <w:vAlign w:val="center"/>
          </w:tcPr>
          <w:p w14:paraId="7943A440" w14:textId="548A4488"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Alagoas (</w:t>
            </w:r>
            <w:r w:rsidRPr="004F0D1E">
              <w:rPr>
                <w:rFonts w:ascii="Arial" w:hAnsi="Arial" w:cs="Arial"/>
                <w:sz w:val="20"/>
                <w:szCs w:val="20"/>
              </w:rPr>
              <w:t>AL</w:t>
            </w:r>
            <w:r>
              <w:rPr>
                <w:rFonts w:ascii="Arial" w:hAnsi="Arial" w:cs="Arial"/>
                <w:sz w:val="20"/>
                <w:szCs w:val="20"/>
              </w:rPr>
              <w:t>)</w:t>
            </w:r>
          </w:p>
        </w:tc>
        <w:tc>
          <w:tcPr>
            <w:tcW w:w="1126" w:type="dxa"/>
            <w:vAlign w:val="center"/>
          </w:tcPr>
          <w:p w14:paraId="33011E1E" w14:textId="2279AF0E"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4CED29E8" w14:textId="7F8E172A"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416D8E49" w14:textId="2657C24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22F85AAB" w14:textId="5645F97B"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2CBB04ED" w14:textId="5614A8AE"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0BCB76E5" w14:textId="77777777" w:rsidTr="007802F7">
        <w:tc>
          <w:tcPr>
            <w:tcW w:w="1417" w:type="dxa"/>
            <w:vAlign w:val="center"/>
          </w:tcPr>
          <w:p w14:paraId="003CDD4B" w14:textId="43C350FD"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Bahia (</w:t>
            </w:r>
            <w:r w:rsidRPr="004F0D1E">
              <w:rPr>
                <w:rFonts w:ascii="Arial" w:hAnsi="Arial" w:cs="Arial"/>
                <w:sz w:val="20"/>
                <w:szCs w:val="20"/>
              </w:rPr>
              <w:t>BA</w:t>
            </w:r>
            <w:r>
              <w:rPr>
                <w:rFonts w:ascii="Arial" w:hAnsi="Arial" w:cs="Arial"/>
                <w:sz w:val="20"/>
                <w:szCs w:val="20"/>
              </w:rPr>
              <w:t>)</w:t>
            </w:r>
          </w:p>
        </w:tc>
        <w:tc>
          <w:tcPr>
            <w:tcW w:w="1126" w:type="dxa"/>
            <w:vAlign w:val="center"/>
          </w:tcPr>
          <w:p w14:paraId="3A0225A4" w14:textId="313D5E97"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7F6AE289" w14:textId="091BB3F3"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4281A7D1" w14:textId="0FC4AAE9"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030FD51F" w14:textId="5580C53D"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116FB1B9" w14:textId="7197EE87"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2A59E38C" w14:textId="77777777" w:rsidTr="007802F7">
        <w:tc>
          <w:tcPr>
            <w:tcW w:w="1417" w:type="dxa"/>
            <w:vAlign w:val="center"/>
          </w:tcPr>
          <w:p w14:paraId="179CF4F4" w14:textId="3FF52F93"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Ceará (</w:t>
            </w:r>
            <w:r w:rsidRPr="004F0D1E">
              <w:rPr>
                <w:rFonts w:ascii="Arial" w:hAnsi="Arial" w:cs="Arial"/>
                <w:sz w:val="20"/>
                <w:szCs w:val="20"/>
              </w:rPr>
              <w:t>CE</w:t>
            </w:r>
            <w:r>
              <w:rPr>
                <w:rFonts w:ascii="Arial" w:hAnsi="Arial" w:cs="Arial"/>
                <w:sz w:val="20"/>
                <w:szCs w:val="20"/>
              </w:rPr>
              <w:t>)</w:t>
            </w:r>
          </w:p>
        </w:tc>
        <w:tc>
          <w:tcPr>
            <w:tcW w:w="1126" w:type="dxa"/>
            <w:vAlign w:val="center"/>
          </w:tcPr>
          <w:p w14:paraId="7B6DEC3C" w14:textId="1A628AAB"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430CB175" w14:textId="6E4E7733"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5900B27D" w14:textId="06DD57F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0ACC4F36" w14:textId="481BA208"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5B079060" w14:textId="6CA6B0A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1F1C340D" w14:textId="77777777" w:rsidTr="007802F7">
        <w:tc>
          <w:tcPr>
            <w:tcW w:w="1417" w:type="dxa"/>
            <w:vAlign w:val="center"/>
          </w:tcPr>
          <w:p w14:paraId="557B2E53" w14:textId="5BD9E8E5" w:rsidR="007802F7" w:rsidRPr="004F0D1E" w:rsidRDefault="007802F7" w:rsidP="00761156">
            <w:pPr>
              <w:tabs>
                <w:tab w:val="left" w:pos="1614"/>
              </w:tabs>
              <w:jc w:val="center"/>
              <w:rPr>
                <w:rFonts w:ascii="Arial" w:hAnsi="Arial" w:cs="Arial"/>
                <w:sz w:val="20"/>
                <w:szCs w:val="20"/>
              </w:rPr>
            </w:pPr>
            <w:r w:rsidRPr="004F0D1E">
              <w:rPr>
                <w:rFonts w:ascii="Arial" w:hAnsi="Arial" w:cs="Arial"/>
                <w:sz w:val="20"/>
                <w:szCs w:val="20"/>
              </w:rPr>
              <w:t>Maranhão</w:t>
            </w:r>
            <w:r>
              <w:rPr>
                <w:rFonts w:ascii="Arial" w:hAnsi="Arial" w:cs="Arial"/>
                <w:sz w:val="20"/>
                <w:szCs w:val="20"/>
              </w:rPr>
              <w:t xml:space="preserve"> (</w:t>
            </w:r>
            <w:r w:rsidRPr="004F0D1E">
              <w:rPr>
                <w:rFonts w:ascii="Arial" w:hAnsi="Arial" w:cs="Arial"/>
                <w:sz w:val="20"/>
                <w:szCs w:val="20"/>
              </w:rPr>
              <w:t>MA</w:t>
            </w:r>
            <w:r>
              <w:rPr>
                <w:rFonts w:ascii="Arial" w:hAnsi="Arial" w:cs="Arial"/>
                <w:sz w:val="20"/>
                <w:szCs w:val="20"/>
              </w:rPr>
              <w:t>)</w:t>
            </w:r>
          </w:p>
        </w:tc>
        <w:tc>
          <w:tcPr>
            <w:tcW w:w="1126" w:type="dxa"/>
            <w:vAlign w:val="center"/>
          </w:tcPr>
          <w:p w14:paraId="71AD1664" w14:textId="68B75376"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1840FE48" w14:textId="533FCAE6"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1067BEB1" w14:textId="74840507"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770B380E" w14:textId="6723E3D2"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0472744A" w14:textId="51D390AB"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080C16E7" w14:textId="77777777" w:rsidTr="007802F7">
        <w:tc>
          <w:tcPr>
            <w:tcW w:w="1417" w:type="dxa"/>
            <w:vAlign w:val="center"/>
          </w:tcPr>
          <w:p w14:paraId="18058914" w14:textId="193CAF7D"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Paraíba (</w:t>
            </w:r>
            <w:r w:rsidRPr="004F0D1E">
              <w:rPr>
                <w:rFonts w:ascii="Arial" w:hAnsi="Arial" w:cs="Arial"/>
                <w:sz w:val="20"/>
                <w:szCs w:val="20"/>
              </w:rPr>
              <w:t>PB</w:t>
            </w:r>
            <w:r>
              <w:rPr>
                <w:rFonts w:ascii="Arial" w:hAnsi="Arial" w:cs="Arial"/>
                <w:sz w:val="20"/>
                <w:szCs w:val="20"/>
              </w:rPr>
              <w:t>)</w:t>
            </w:r>
          </w:p>
        </w:tc>
        <w:tc>
          <w:tcPr>
            <w:tcW w:w="1126" w:type="dxa"/>
            <w:vAlign w:val="center"/>
          </w:tcPr>
          <w:p w14:paraId="27687A24" w14:textId="5CAAAC37"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6E22818E" w14:textId="5157BEA2"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3CD1138E" w14:textId="07C1D223"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3BE808E0" w14:textId="66E7E41A"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4FA94E7E" w14:textId="3C61CB29"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3B1F87C6" w14:textId="77777777" w:rsidTr="007802F7">
        <w:tc>
          <w:tcPr>
            <w:tcW w:w="1417" w:type="dxa"/>
            <w:vAlign w:val="center"/>
          </w:tcPr>
          <w:p w14:paraId="52D75F5A" w14:textId="22BC451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Pernambuco (</w:t>
            </w:r>
            <w:r w:rsidRPr="004F0D1E">
              <w:rPr>
                <w:rFonts w:ascii="Arial" w:hAnsi="Arial" w:cs="Arial"/>
                <w:sz w:val="20"/>
                <w:szCs w:val="20"/>
              </w:rPr>
              <w:t>PE</w:t>
            </w:r>
            <w:r>
              <w:rPr>
                <w:rFonts w:ascii="Arial" w:hAnsi="Arial" w:cs="Arial"/>
                <w:sz w:val="20"/>
                <w:szCs w:val="20"/>
              </w:rPr>
              <w:t>)</w:t>
            </w:r>
          </w:p>
        </w:tc>
        <w:tc>
          <w:tcPr>
            <w:tcW w:w="1126" w:type="dxa"/>
            <w:vAlign w:val="center"/>
          </w:tcPr>
          <w:p w14:paraId="2B71EBD2" w14:textId="1A9DB2B1"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4C708EE3" w14:textId="12DC698D"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15266BC4" w14:textId="4B98E033"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7E00F4BF" w14:textId="3EE17AE0"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05BA4C96" w14:textId="55CCC440"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136B1A27" w14:textId="77777777" w:rsidTr="007802F7">
        <w:tc>
          <w:tcPr>
            <w:tcW w:w="1417" w:type="dxa"/>
            <w:vAlign w:val="center"/>
          </w:tcPr>
          <w:p w14:paraId="40B14A1B" w14:textId="6F2E5507"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Piauí (</w:t>
            </w:r>
            <w:r w:rsidRPr="004F0D1E">
              <w:rPr>
                <w:rFonts w:ascii="Arial" w:hAnsi="Arial" w:cs="Arial"/>
                <w:sz w:val="20"/>
                <w:szCs w:val="20"/>
              </w:rPr>
              <w:t>PI</w:t>
            </w:r>
            <w:r>
              <w:rPr>
                <w:rFonts w:ascii="Arial" w:hAnsi="Arial" w:cs="Arial"/>
                <w:sz w:val="20"/>
                <w:szCs w:val="20"/>
              </w:rPr>
              <w:t>)</w:t>
            </w:r>
          </w:p>
        </w:tc>
        <w:tc>
          <w:tcPr>
            <w:tcW w:w="1126" w:type="dxa"/>
            <w:vAlign w:val="center"/>
          </w:tcPr>
          <w:p w14:paraId="6C74D6EE" w14:textId="2EDCFBAE"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59666298" w14:textId="2CCA1426"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47E13E0E" w14:textId="42DDF1D9"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27167AF3" w14:textId="6B33B412"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24778A48" w14:textId="2B91A3E4"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4C7819C2" w14:textId="77777777" w:rsidTr="007802F7">
        <w:tc>
          <w:tcPr>
            <w:tcW w:w="1417" w:type="dxa"/>
            <w:vAlign w:val="center"/>
          </w:tcPr>
          <w:p w14:paraId="0C9465AD" w14:textId="02F6A464"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Rio Grande do Norte</w:t>
            </w:r>
            <w:r w:rsidRPr="004F0D1E">
              <w:rPr>
                <w:rFonts w:ascii="Arial" w:hAnsi="Arial" w:cs="Arial"/>
                <w:sz w:val="20"/>
                <w:szCs w:val="20"/>
              </w:rPr>
              <w:t xml:space="preserve"> </w:t>
            </w:r>
            <w:r>
              <w:rPr>
                <w:rFonts w:ascii="Arial" w:hAnsi="Arial" w:cs="Arial"/>
                <w:sz w:val="20"/>
                <w:szCs w:val="20"/>
              </w:rPr>
              <w:t>(</w:t>
            </w:r>
            <w:r w:rsidRPr="004F0D1E">
              <w:rPr>
                <w:rFonts w:ascii="Arial" w:hAnsi="Arial" w:cs="Arial"/>
                <w:sz w:val="20"/>
                <w:szCs w:val="20"/>
              </w:rPr>
              <w:t>RN</w:t>
            </w:r>
            <w:r>
              <w:rPr>
                <w:rFonts w:ascii="Arial" w:hAnsi="Arial" w:cs="Arial"/>
                <w:sz w:val="20"/>
                <w:szCs w:val="20"/>
              </w:rPr>
              <w:t>)</w:t>
            </w:r>
          </w:p>
        </w:tc>
        <w:tc>
          <w:tcPr>
            <w:tcW w:w="1126" w:type="dxa"/>
            <w:vAlign w:val="center"/>
          </w:tcPr>
          <w:p w14:paraId="340D4556" w14:textId="6EB011B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7C29C383" w14:textId="5F73CC0C"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693E7F89" w14:textId="5793EC32"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1DAF89DB" w14:textId="3990086E"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72485D4A" w14:textId="0D49371A"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r w:rsidR="007802F7" w:rsidRPr="004F0D1E" w14:paraId="4D820F06" w14:textId="77777777" w:rsidTr="007802F7">
        <w:tc>
          <w:tcPr>
            <w:tcW w:w="1417" w:type="dxa"/>
            <w:vAlign w:val="center"/>
          </w:tcPr>
          <w:p w14:paraId="161B6B3E" w14:textId="37200971"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Sergipe (</w:t>
            </w:r>
            <w:r w:rsidRPr="004F0D1E">
              <w:rPr>
                <w:rFonts w:ascii="Arial" w:hAnsi="Arial" w:cs="Arial"/>
                <w:sz w:val="20"/>
                <w:szCs w:val="20"/>
              </w:rPr>
              <w:t>SE</w:t>
            </w:r>
            <w:r>
              <w:rPr>
                <w:rFonts w:ascii="Arial" w:hAnsi="Arial" w:cs="Arial"/>
                <w:sz w:val="20"/>
                <w:szCs w:val="20"/>
              </w:rPr>
              <w:t>)</w:t>
            </w:r>
          </w:p>
        </w:tc>
        <w:tc>
          <w:tcPr>
            <w:tcW w:w="1126" w:type="dxa"/>
            <w:vAlign w:val="center"/>
          </w:tcPr>
          <w:p w14:paraId="34EDE910" w14:textId="73A4423D"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595" w:type="dxa"/>
            <w:vAlign w:val="center"/>
          </w:tcPr>
          <w:p w14:paraId="2612E5DA" w14:textId="7867C4D1"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686" w:type="dxa"/>
            <w:vAlign w:val="center"/>
          </w:tcPr>
          <w:p w14:paraId="3E08AA45" w14:textId="60D91640"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129" w:type="dxa"/>
            <w:vAlign w:val="center"/>
          </w:tcPr>
          <w:p w14:paraId="6D78FD3E" w14:textId="65A04165"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c>
          <w:tcPr>
            <w:tcW w:w="1268" w:type="dxa"/>
            <w:vAlign w:val="center"/>
          </w:tcPr>
          <w:p w14:paraId="55982E1B" w14:textId="4CD388AE" w:rsidR="007802F7" w:rsidRPr="004F0D1E" w:rsidRDefault="007802F7" w:rsidP="00AF5BFF">
            <w:pPr>
              <w:tabs>
                <w:tab w:val="left" w:pos="1614"/>
              </w:tabs>
              <w:jc w:val="center"/>
              <w:rPr>
                <w:rFonts w:ascii="Arial" w:hAnsi="Arial" w:cs="Arial"/>
                <w:sz w:val="20"/>
                <w:szCs w:val="20"/>
              </w:rPr>
            </w:pPr>
            <w:r>
              <w:rPr>
                <w:rFonts w:ascii="Arial" w:hAnsi="Arial" w:cs="Arial"/>
                <w:sz w:val="20"/>
                <w:szCs w:val="20"/>
              </w:rPr>
              <w:t>X</w:t>
            </w:r>
          </w:p>
        </w:tc>
      </w:tr>
    </w:tbl>
    <w:p w14:paraId="484F2AAF" w14:textId="34033EBF" w:rsidR="000F5822" w:rsidRDefault="007802F7" w:rsidP="00761156">
      <w:pPr>
        <w:pStyle w:val="Legenda"/>
        <w:keepNext/>
        <w:rPr>
          <w:rFonts w:ascii="Arial" w:hAnsi="Arial" w:cs="Arial"/>
        </w:rPr>
      </w:pPr>
      <w:r>
        <w:rPr>
          <w:rFonts w:ascii="Arial" w:hAnsi="Arial" w:cs="Arial"/>
          <w:b/>
          <w:i w:val="0"/>
          <w:iCs w:val="0"/>
          <w:color w:val="auto"/>
          <w:sz w:val="20"/>
          <w:szCs w:val="20"/>
        </w:rPr>
        <w:t xml:space="preserve">        </w:t>
      </w:r>
      <w:r w:rsidR="000F5822" w:rsidRPr="006515E9">
        <w:rPr>
          <w:rFonts w:ascii="Arial" w:hAnsi="Arial" w:cs="Arial"/>
          <w:b/>
          <w:i w:val="0"/>
          <w:iCs w:val="0"/>
          <w:color w:val="auto"/>
          <w:sz w:val="20"/>
          <w:szCs w:val="20"/>
        </w:rPr>
        <w:t xml:space="preserve">Quadro </w:t>
      </w:r>
      <w:r w:rsidR="000F5822" w:rsidRPr="006515E9">
        <w:rPr>
          <w:rFonts w:ascii="Arial" w:hAnsi="Arial" w:cs="Arial"/>
          <w:b/>
          <w:i w:val="0"/>
          <w:iCs w:val="0"/>
          <w:color w:val="auto"/>
          <w:sz w:val="20"/>
          <w:szCs w:val="20"/>
        </w:rPr>
        <w:fldChar w:fldCharType="begin"/>
      </w:r>
      <w:r w:rsidR="000F5822" w:rsidRPr="006515E9">
        <w:rPr>
          <w:rFonts w:ascii="Arial" w:hAnsi="Arial" w:cs="Arial"/>
          <w:b/>
          <w:i w:val="0"/>
          <w:iCs w:val="0"/>
          <w:color w:val="auto"/>
          <w:sz w:val="20"/>
          <w:szCs w:val="20"/>
        </w:rPr>
        <w:instrText xml:space="preserve"> SEQ Tabela \* ARABIC </w:instrText>
      </w:r>
      <w:r w:rsidR="000F5822" w:rsidRPr="006515E9">
        <w:rPr>
          <w:rFonts w:ascii="Arial" w:hAnsi="Arial" w:cs="Arial"/>
          <w:b/>
          <w:i w:val="0"/>
          <w:iCs w:val="0"/>
          <w:color w:val="auto"/>
          <w:sz w:val="20"/>
          <w:szCs w:val="20"/>
        </w:rPr>
        <w:fldChar w:fldCharType="separate"/>
      </w:r>
      <w:r w:rsidR="000F5822" w:rsidRPr="006515E9">
        <w:rPr>
          <w:rFonts w:ascii="Arial" w:hAnsi="Arial" w:cs="Arial"/>
          <w:b/>
          <w:i w:val="0"/>
          <w:iCs w:val="0"/>
          <w:noProof/>
          <w:color w:val="auto"/>
          <w:sz w:val="20"/>
          <w:szCs w:val="20"/>
        </w:rPr>
        <w:t>1</w:t>
      </w:r>
      <w:r w:rsidR="000F5822" w:rsidRPr="006515E9">
        <w:rPr>
          <w:rFonts w:ascii="Arial" w:hAnsi="Arial" w:cs="Arial"/>
          <w:b/>
          <w:i w:val="0"/>
          <w:iCs w:val="0"/>
          <w:color w:val="auto"/>
          <w:sz w:val="20"/>
          <w:szCs w:val="20"/>
        </w:rPr>
        <w:fldChar w:fldCharType="end"/>
      </w:r>
      <w:r w:rsidR="000F5822" w:rsidRPr="006515E9">
        <w:rPr>
          <w:rFonts w:ascii="Arial" w:hAnsi="Arial" w:cs="Arial"/>
          <w:b/>
          <w:i w:val="0"/>
          <w:iCs w:val="0"/>
          <w:color w:val="auto"/>
          <w:sz w:val="20"/>
          <w:szCs w:val="20"/>
        </w:rPr>
        <w:t>:</w:t>
      </w:r>
      <w:r w:rsidR="000F5822" w:rsidRPr="000F5822">
        <w:rPr>
          <w:rFonts w:ascii="Arial" w:hAnsi="Arial" w:cs="Arial"/>
          <w:i w:val="0"/>
          <w:iCs w:val="0"/>
          <w:color w:val="auto"/>
          <w:sz w:val="20"/>
          <w:szCs w:val="20"/>
        </w:rPr>
        <w:t xml:space="preserve"> Medidas</w:t>
      </w:r>
      <w:r w:rsidR="006E2835">
        <w:rPr>
          <w:rFonts w:ascii="Arial" w:hAnsi="Arial" w:cs="Arial"/>
          <w:i w:val="0"/>
          <w:iCs w:val="0"/>
          <w:color w:val="auto"/>
          <w:sz w:val="20"/>
          <w:szCs w:val="20"/>
        </w:rPr>
        <w:t xml:space="preserve"> dos decretos no período de </w:t>
      </w:r>
      <w:r w:rsidR="00F1325F">
        <w:rPr>
          <w:rFonts w:ascii="Arial" w:hAnsi="Arial" w:cs="Arial"/>
          <w:i w:val="0"/>
          <w:iCs w:val="0"/>
          <w:color w:val="auto"/>
          <w:sz w:val="20"/>
          <w:szCs w:val="20"/>
        </w:rPr>
        <w:t>m</w:t>
      </w:r>
      <w:r w:rsidR="00761156">
        <w:rPr>
          <w:rFonts w:ascii="Arial" w:hAnsi="Arial" w:cs="Arial"/>
          <w:i w:val="0"/>
          <w:iCs w:val="0"/>
          <w:color w:val="auto"/>
          <w:sz w:val="20"/>
          <w:szCs w:val="20"/>
        </w:rPr>
        <w:t xml:space="preserve">arço a </w:t>
      </w:r>
      <w:r w:rsidR="00F1325F" w:rsidRPr="00CA2B92">
        <w:rPr>
          <w:rFonts w:ascii="Arial" w:hAnsi="Arial" w:cs="Arial"/>
          <w:i w:val="0"/>
          <w:iCs w:val="0"/>
          <w:color w:val="auto"/>
          <w:sz w:val="20"/>
          <w:szCs w:val="20"/>
        </w:rPr>
        <w:t>d</w:t>
      </w:r>
      <w:r w:rsidR="00761156" w:rsidRPr="00CA2B92">
        <w:rPr>
          <w:rFonts w:ascii="Arial" w:hAnsi="Arial" w:cs="Arial"/>
          <w:i w:val="0"/>
          <w:iCs w:val="0"/>
          <w:color w:val="auto"/>
          <w:sz w:val="20"/>
          <w:szCs w:val="20"/>
        </w:rPr>
        <w:t>ezembro</w:t>
      </w:r>
      <w:r w:rsidR="00761156" w:rsidRPr="00CA2B92">
        <w:rPr>
          <w:rFonts w:ascii="Arial" w:hAnsi="Arial" w:cs="Arial"/>
          <w:bCs/>
          <w:i w:val="0"/>
          <w:iCs w:val="0"/>
          <w:color w:val="auto"/>
          <w:sz w:val="20"/>
          <w:szCs w:val="20"/>
        </w:rPr>
        <w:t>, 2020</w:t>
      </w:r>
      <w:r w:rsidR="000F5822" w:rsidRPr="00F06999">
        <w:rPr>
          <w:rFonts w:ascii="Arial" w:hAnsi="Arial" w:cs="Arial"/>
          <w:b/>
          <w:i w:val="0"/>
          <w:iCs w:val="0"/>
          <w:color w:val="00B050"/>
          <w:sz w:val="20"/>
          <w:szCs w:val="20"/>
        </w:rPr>
        <w:br/>
      </w:r>
      <w:r w:rsidR="000F5822" w:rsidRPr="000F5822">
        <w:rPr>
          <w:rFonts w:ascii="Arial" w:hAnsi="Arial" w:cs="Arial"/>
          <w:i w:val="0"/>
          <w:iCs w:val="0"/>
          <w:color w:val="auto"/>
          <w:sz w:val="20"/>
          <w:szCs w:val="20"/>
        </w:rPr>
        <w:t xml:space="preserve"> </w:t>
      </w:r>
    </w:p>
    <w:p w14:paraId="6325D4DD" w14:textId="1C857BBB" w:rsidR="00880E1E" w:rsidRPr="00EE187A" w:rsidRDefault="00880E1E" w:rsidP="00880E1E">
      <w:pPr>
        <w:shd w:val="clear" w:color="auto" w:fill="FFFFFF"/>
        <w:spacing w:after="0" w:line="240" w:lineRule="auto"/>
        <w:ind w:firstLine="1134"/>
        <w:jc w:val="both"/>
        <w:rPr>
          <w:rFonts w:ascii="Arial" w:eastAsia="Times New Roman" w:hAnsi="Arial" w:cs="Arial"/>
          <w:lang w:eastAsia="pt-BR"/>
        </w:rPr>
      </w:pPr>
      <w:r w:rsidRPr="00EE187A">
        <w:rPr>
          <w:rFonts w:ascii="Arial" w:eastAsia="Times New Roman" w:hAnsi="Arial" w:cs="Arial"/>
          <w:lang w:eastAsia="pt-BR"/>
        </w:rPr>
        <w:t xml:space="preserve">Além disso, </w:t>
      </w:r>
      <w:r w:rsidR="00761156">
        <w:rPr>
          <w:rFonts w:ascii="Arial" w:eastAsia="Times New Roman" w:hAnsi="Arial" w:cs="Arial"/>
          <w:lang w:eastAsia="pt-BR"/>
        </w:rPr>
        <w:t xml:space="preserve">os </w:t>
      </w:r>
      <w:r w:rsidRPr="00EE187A">
        <w:rPr>
          <w:rFonts w:ascii="Arial" w:eastAsia="Times New Roman" w:hAnsi="Arial" w:cs="Arial"/>
          <w:lang w:eastAsia="pt-BR"/>
        </w:rPr>
        <w:t>estados</w:t>
      </w:r>
      <w:r w:rsidR="00761156">
        <w:rPr>
          <w:rFonts w:ascii="Arial" w:eastAsia="Times New Roman" w:hAnsi="Arial" w:cs="Arial"/>
          <w:lang w:eastAsia="pt-BR"/>
        </w:rPr>
        <w:t xml:space="preserve"> </w:t>
      </w:r>
      <w:r w:rsidRPr="00EE187A">
        <w:rPr>
          <w:rFonts w:ascii="Arial" w:eastAsia="Times New Roman" w:hAnsi="Arial" w:cs="Arial"/>
          <w:lang w:eastAsia="pt-BR"/>
        </w:rPr>
        <w:t>criaram leis para tomarem medidas excepcionais para decisões na crise financeira ou sanitária, bem como na contratação de funcionários, na obrigatoriedade do uso de máscara que acarretando o descumprimento da lei levaria a taxação de multa ao indivíduo, como também, para classificação dos serviços e atividade necessários e essenciais.</w:t>
      </w:r>
    </w:p>
    <w:p w14:paraId="03C978A4" w14:textId="1A598752" w:rsidR="00880E1E" w:rsidRPr="00880E1E" w:rsidRDefault="00880E1E" w:rsidP="00880E1E">
      <w:pPr>
        <w:shd w:val="clear" w:color="auto" w:fill="FFFFFF"/>
        <w:spacing w:after="0" w:line="240" w:lineRule="auto"/>
        <w:ind w:firstLine="1134"/>
        <w:jc w:val="both"/>
        <w:rPr>
          <w:rFonts w:ascii="Arial" w:eastAsia="Times New Roman" w:hAnsi="Arial" w:cs="Arial"/>
          <w:lang w:eastAsia="pt-BR"/>
        </w:rPr>
      </w:pPr>
      <w:r w:rsidRPr="00EE187A">
        <w:rPr>
          <w:rFonts w:ascii="Arial" w:eastAsia="Times New Roman" w:hAnsi="Arial" w:cs="Arial"/>
          <w:lang w:eastAsia="pt-BR"/>
        </w:rPr>
        <w:t xml:space="preserve">Os próprios estados criaram suas barreiras sanitárias, no qual houve a suspensão de viagens e voos para o exterior e limitações de locomoções interestaduais e intermunicipais, nesses casos </w:t>
      </w:r>
      <w:r w:rsidR="00B06D2F" w:rsidRPr="00EE187A">
        <w:rPr>
          <w:rFonts w:ascii="Arial" w:eastAsia="Times New Roman" w:hAnsi="Arial" w:cs="Arial"/>
          <w:lang w:eastAsia="pt-BR"/>
        </w:rPr>
        <w:t>a passagem dos viajantes deveria ter</w:t>
      </w:r>
      <w:r w:rsidRPr="00EE187A">
        <w:rPr>
          <w:rFonts w:ascii="Arial" w:eastAsia="Times New Roman" w:hAnsi="Arial" w:cs="Arial"/>
          <w:lang w:eastAsia="pt-BR"/>
        </w:rPr>
        <w:t xml:space="preserve"> justificativa plausível, bem como, a medição de temperatura dos passageiros, e os mesmo deveriam estar com a utilizando a máscara.   </w:t>
      </w:r>
    </w:p>
    <w:p w14:paraId="2A7D9F47" w14:textId="3C82F908" w:rsidR="002B4421" w:rsidRDefault="00BE5C91" w:rsidP="00EE187A">
      <w:pPr>
        <w:tabs>
          <w:tab w:val="left" w:pos="1614"/>
        </w:tabs>
        <w:spacing w:after="0" w:line="240" w:lineRule="auto"/>
        <w:ind w:firstLine="1134"/>
        <w:jc w:val="both"/>
        <w:rPr>
          <w:rFonts w:ascii="Arial" w:hAnsi="Arial" w:cs="Arial"/>
        </w:rPr>
      </w:pPr>
      <w:r w:rsidRPr="00EE187A">
        <w:rPr>
          <w:rFonts w:ascii="Arial" w:hAnsi="Arial" w:cs="Arial"/>
        </w:rPr>
        <w:t>Para combater a situação atípica no âmbito da saúde pública, econômico e social vivenciada, e</w:t>
      </w:r>
      <w:r w:rsidR="001C215A" w:rsidRPr="00EE187A">
        <w:rPr>
          <w:rFonts w:ascii="Arial" w:hAnsi="Arial" w:cs="Arial"/>
        </w:rPr>
        <w:t>sses estados criaram políticas, comitês e grupos</w:t>
      </w:r>
      <w:r w:rsidR="00641AF9">
        <w:rPr>
          <w:rFonts w:ascii="Arial" w:hAnsi="Arial" w:cs="Arial"/>
        </w:rPr>
        <w:t xml:space="preserve"> </w:t>
      </w:r>
      <w:r w:rsidR="00641AF9" w:rsidRPr="006515E9">
        <w:rPr>
          <w:rFonts w:ascii="Arial" w:hAnsi="Arial" w:cs="Arial"/>
        </w:rPr>
        <w:t>(</w:t>
      </w:r>
      <w:r w:rsidR="00C31EEC" w:rsidRPr="006515E9">
        <w:rPr>
          <w:rFonts w:ascii="Arial" w:hAnsi="Arial" w:cs="Arial"/>
        </w:rPr>
        <w:t xml:space="preserve">Mapa 2 e </w:t>
      </w:r>
      <w:r w:rsidR="00641AF9" w:rsidRPr="006515E9">
        <w:rPr>
          <w:rFonts w:ascii="Arial" w:hAnsi="Arial" w:cs="Arial"/>
        </w:rPr>
        <w:t>Gráfico 1)</w:t>
      </w:r>
      <w:r w:rsidR="001C215A" w:rsidRPr="006515E9">
        <w:rPr>
          <w:rFonts w:ascii="Arial" w:hAnsi="Arial" w:cs="Arial"/>
        </w:rPr>
        <w:t xml:space="preserve"> </w:t>
      </w:r>
      <w:r w:rsidR="001C215A" w:rsidRPr="00EE187A">
        <w:rPr>
          <w:rFonts w:ascii="Arial" w:hAnsi="Arial" w:cs="Arial"/>
        </w:rPr>
        <w:t xml:space="preserve">para </w:t>
      </w:r>
      <w:r w:rsidR="001C215A" w:rsidRPr="00EE187A">
        <w:rPr>
          <w:rFonts w:ascii="Arial" w:hAnsi="Arial" w:cs="Arial"/>
        </w:rPr>
        <w:lastRenderedPageBreak/>
        <w:t>estudarem e avaliarem a situação da Covid-19 em seu território estadual</w:t>
      </w:r>
      <w:r w:rsidRPr="00EE187A">
        <w:rPr>
          <w:rFonts w:ascii="Arial" w:hAnsi="Arial" w:cs="Arial"/>
        </w:rPr>
        <w:t xml:space="preserve"> e o impacto no território estadual, como </w:t>
      </w:r>
      <w:r w:rsidR="00761156">
        <w:rPr>
          <w:rFonts w:ascii="Arial" w:hAnsi="Arial" w:cs="Arial"/>
        </w:rPr>
        <w:t>se</w:t>
      </w:r>
      <w:r w:rsidRPr="00EE187A">
        <w:rPr>
          <w:rFonts w:ascii="Arial" w:hAnsi="Arial" w:cs="Arial"/>
        </w:rPr>
        <w:t xml:space="preserve"> observa na criaç</w:t>
      </w:r>
      <w:r w:rsidR="00761156">
        <w:rPr>
          <w:rFonts w:ascii="Arial" w:hAnsi="Arial" w:cs="Arial"/>
        </w:rPr>
        <w:t xml:space="preserve">ão dos decretos </w:t>
      </w:r>
      <w:r w:rsidRPr="00EE187A">
        <w:rPr>
          <w:rFonts w:ascii="Arial" w:hAnsi="Arial" w:cs="Arial"/>
        </w:rPr>
        <w:t>publicados entre março e dezembro de 20</w:t>
      </w:r>
      <w:r w:rsidR="007802F7">
        <w:rPr>
          <w:rFonts w:ascii="Arial" w:hAnsi="Arial" w:cs="Arial"/>
        </w:rPr>
        <w:t>20</w:t>
      </w:r>
      <w:r w:rsidRPr="00EE187A">
        <w:rPr>
          <w:rFonts w:ascii="Arial" w:hAnsi="Arial" w:cs="Arial"/>
        </w:rPr>
        <w:t xml:space="preserve"> (Quadro </w:t>
      </w:r>
      <w:r w:rsidR="000F5822">
        <w:rPr>
          <w:rFonts w:ascii="Arial" w:hAnsi="Arial" w:cs="Arial"/>
        </w:rPr>
        <w:t>2</w:t>
      </w:r>
      <w:r w:rsidRPr="00EE187A">
        <w:rPr>
          <w:rFonts w:ascii="Arial" w:hAnsi="Arial" w:cs="Arial"/>
        </w:rPr>
        <w:t>)</w:t>
      </w:r>
      <w:r w:rsidR="00FB2815" w:rsidRPr="00EE187A">
        <w:rPr>
          <w:rFonts w:ascii="Arial" w:hAnsi="Arial" w:cs="Arial"/>
        </w:rPr>
        <w:t xml:space="preserve">, </w:t>
      </w:r>
      <w:r w:rsidR="00761156">
        <w:rPr>
          <w:rFonts w:ascii="Arial" w:hAnsi="Arial" w:cs="Arial"/>
        </w:rPr>
        <w:t xml:space="preserve">em </w:t>
      </w:r>
      <w:r w:rsidR="00FB2815" w:rsidRPr="00EE187A">
        <w:rPr>
          <w:rFonts w:ascii="Arial" w:hAnsi="Arial" w:cs="Arial"/>
        </w:rPr>
        <w:t>que os estados do RN e PI lideraram na criação e busca de meios para estudo, combate e medidas de retomada e consequência no estado</w:t>
      </w:r>
      <w:r w:rsidRPr="00EE187A">
        <w:rPr>
          <w:rFonts w:ascii="Arial" w:hAnsi="Arial" w:cs="Arial"/>
        </w:rPr>
        <w:t xml:space="preserve">.  </w:t>
      </w:r>
    </w:p>
    <w:p w14:paraId="7C52C547" w14:textId="52180ADC" w:rsidR="00116170" w:rsidRPr="00EE187A" w:rsidRDefault="00116170" w:rsidP="00116170">
      <w:pPr>
        <w:tabs>
          <w:tab w:val="left" w:pos="1614"/>
        </w:tabs>
        <w:spacing w:after="0" w:line="240" w:lineRule="auto"/>
        <w:jc w:val="both"/>
        <w:rPr>
          <w:rFonts w:ascii="Arial" w:hAnsi="Arial" w:cs="Arial"/>
        </w:rPr>
      </w:pPr>
    </w:p>
    <w:p w14:paraId="08D191DD" w14:textId="7F6580DF" w:rsidR="00C31EEC" w:rsidRDefault="009D19A0" w:rsidP="00C31EEC">
      <w:pPr>
        <w:tabs>
          <w:tab w:val="left" w:pos="1614"/>
        </w:tabs>
        <w:spacing w:after="0" w:line="360" w:lineRule="auto"/>
        <w:jc w:val="both"/>
        <w:rPr>
          <w:rFonts w:ascii="Times New Roman" w:hAnsi="Times New Roman" w:cs="Times New Roman"/>
          <w:sz w:val="24"/>
          <w:szCs w:val="24"/>
        </w:rPr>
      </w:pPr>
      <w:r>
        <w:rPr>
          <w:noProof/>
        </w:rPr>
        <w:drawing>
          <wp:anchor distT="0" distB="0" distL="114300" distR="114300" simplePos="0" relativeHeight="251693568" behindDoc="0" locked="0" layoutInCell="1" allowOverlap="1" wp14:anchorId="79E145D0" wp14:editId="23BD8422">
            <wp:simplePos x="0" y="0"/>
            <wp:positionH relativeFrom="column">
              <wp:posOffset>2864485</wp:posOffset>
            </wp:positionH>
            <wp:positionV relativeFrom="paragraph">
              <wp:posOffset>185420</wp:posOffset>
            </wp:positionV>
            <wp:extent cx="2945130" cy="2338705"/>
            <wp:effectExtent l="0" t="0" r="7620" b="4445"/>
            <wp:wrapSquare wrapText="bothSides"/>
            <wp:docPr id="1" name="Gráfico 1">
              <a:extLst xmlns:a="http://schemas.openxmlformats.org/drawingml/2006/main">
                <a:ext uri="{FF2B5EF4-FFF2-40B4-BE49-F238E27FC236}">
                  <a16:creationId xmlns:a16="http://schemas.microsoft.com/office/drawing/2014/main" id="{DE883210-A2D1-417C-9C92-9FDF7A9FF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Pr>
          <w:noProof/>
        </w:rPr>
        <mc:AlternateContent>
          <mc:Choice Requires="cx4">
            <w:drawing>
              <wp:anchor distT="0" distB="0" distL="114300" distR="114300" simplePos="0" relativeHeight="251673088" behindDoc="0" locked="0" layoutInCell="1" allowOverlap="1" wp14:anchorId="0DF20261" wp14:editId="5A6D52AB">
                <wp:simplePos x="0" y="0"/>
                <wp:positionH relativeFrom="column">
                  <wp:posOffset>3810</wp:posOffset>
                </wp:positionH>
                <wp:positionV relativeFrom="paragraph">
                  <wp:posOffset>366366</wp:posOffset>
                </wp:positionV>
                <wp:extent cx="2721610" cy="1838325"/>
                <wp:effectExtent l="0" t="0" r="2540" b="9525"/>
                <wp:wrapSquare wrapText="bothSides"/>
                <wp:docPr id="4" name="Gráfico 4">
                  <a:extLst xmlns:a="http://schemas.openxmlformats.org/drawingml/2006/main">
                    <a:ext uri="{FF2B5EF4-FFF2-40B4-BE49-F238E27FC236}">
                      <a16:creationId xmlns:a16="http://schemas.microsoft.com/office/drawing/2014/main" id="{9D676D26-8D47-45D7-86F8-9A7E424C0AA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73088" behindDoc="0" locked="0" layoutInCell="1" allowOverlap="1" wp14:anchorId="0DF20261" wp14:editId="5A6D52AB">
                <wp:simplePos x="0" y="0"/>
                <wp:positionH relativeFrom="column">
                  <wp:posOffset>3810</wp:posOffset>
                </wp:positionH>
                <wp:positionV relativeFrom="paragraph">
                  <wp:posOffset>366366</wp:posOffset>
                </wp:positionV>
                <wp:extent cx="2721610" cy="1838325"/>
                <wp:effectExtent l="0" t="0" r="2540" b="9525"/>
                <wp:wrapSquare wrapText="bothSides"/>
                <wp:docPr id="4" name="Gráfico 4">
                  <a:extLst xmlns:a="http://schemas.openxmlformats.org/drawingml/2006/main">
                    <a:ext uri="{FF2B5EF4-FFF2-40B4-BE49-F238E27FC236}">
                      <a16:creationId xmlns:a16="http://schemas.microsoft.com/office/drawing/2014/main" id="{9D676D26-8D47-45D7-86F8-9A7E424C0A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 name="Gráfico 4">
                          <a:extLst>
                            <a:ext uri="{FF2B5EF4-FFF2-40B4-BE49-F238E27FC236}">
                              <a16:creationId xmlns:a16="http://schemas.microsoft.com/office/drawing/2014/main" id="{9D676D26-8D47-45D7-86F8-9A7E424C0AAB}"/>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2721610" cy="1838325"/>
                        </a:xfrm>
                        <a:prstGeom prst="rect">
                          <a:avLst/>
                        </a:prstGeom>
                      </pic:spPr>
                    </pic:pic>
                  </a:graphicData>
                </a:graphic>
                <wp14:sizeRelH relativeFrom="page">
                  <wp14:pctWidth>0</wp14:pctWidth>
                </wp14:sizeRelH>
                <wp14:sizeRelV relativeFrom="page">
                  <wp14:pctHeight>0</wp14:pctHeight>
                </wp14:sizeRelV>
              </wp:anchor>
            </w:drawing>
          </mc:Fallback>
        </mc:AlternateContent>
      </w:r>
      <w:r>
        <w:rPr>
          <w:noProof/>
          <w:lang w:eastAsia="pt-BR"/>
        </w:rPr>
        <mc:AlternateContent>
          <mc:Choice Requires="wps">
            <w:drawing>
              <wp:anchor distT="0" distB="0" distL="114300" distR="114300" simplePos="0" relativeHeight="251636224" behindDoc="0" locked="0" layoutInCell="1" allowOverlap="1" wp14:anchorId="7710DF9B" wp14:editId="42A41C8B">
                <wp:simplePos x="0" y="0"/>
                <wp:positionH relativeFrom="column">
                  <wp:posOffset>2864057</wp:posOffset>
                </wp:positionH>
                <wp:positionV relativeFrom="paragraph">
                  <wp:posOffset>2582545</wp:posOffset>
                </wp:positionV>
                <wp:extent cx="2912745" cy="635"/>
                <wp:effectExtent l="0" t="0" r="0" b="0"/>
                <wp:wrapSquare wrapText="bothSides"/>
                <wp:docPr id="6" name="Caixa de Texto 6"/>
                <wp:cNvGraphicFramePr/>
                <a:graphic xmlns:a="http://schemas.openxmlformats.org/drawingml/2006/main">
                  <a:graphicData uri="http://schemas.microsoft.com/office/word/2010/wordprocessingShape">
                    <wps:wsp>
                      <wps:cNvSpPr txBox="1"/>
                      <wps:spPr>
                        <a:xfrm>
                          <a:off x="0" y="0"/>
                          <a:ext cx="2912745" cy="635"/>
                        </a:xfrm>
                        <a:prstGeom prst="rect">
                          <a:avLst/>
                        </a:prstGeom>
                        <a:solidFill>
                          <a:prstClr val="white"/>
                        </a:solidFill>
                        <a:ln>
                          <a:noFill/>
                        </a:ln>
                      </wps:spPr>
                      <wps:txbx>
                        <w:txbxContent>
                          <w:p w14:paraId="4930DA64" w14:textId="499B2452" w:rsidR="00C31EEC" w:rsidRPr="00C31EEC" w:rsidRDefault="00C31EEC" w:rsidP="00C31EEC">
                            <w:pPr>
                              <w:pStyle w:val="Legenda"/>
                              <w:jc w:val="both"/>
                              <w:rPr>
                                <w:rFonts w:ascii="Arial" w:hAnsi="Arial" w:cs="Arial"/>
                                <w:i w:val="0"/>
                                <w:iCs w:val="0"/>
                                <w:noProof/>
                                <w:color w:val="auto"/>
                                <w:sz w:val="20"/>
                                <w:szCs w:val="20"/>
                              </w:rPr>
                            </w:pPr>
                            <w:r w:rsidRPr="009D19A0">
                              <w:rPr>
                                <w:rFonts w:ascii="Arial" w:hAnsi="Arial" w:cs="Arial"/>
                                <w:b/>
                                <w:bCs/>
                                <w:i w:val="0"/>
                                <w:iCs w:val="0"/>
                                <w:color w:val="auto"/>
                                <w:sz w:val="20"/>
                                <w:szCs w:val="20"/>
                              </w:rPr>
                              <w:t xml:space="preserve">Gráfico </w:t>
                            </w:r>
                            <w:r w:rsidR="009D19A0">
                              <w:rPr>
                                <w:rFonts w:ascii="Arial" w:hAnsi="Arial" w:cs="Arial"/>
                                <w:b/>
                                <w:bCs/>
                                <w:i w:val="0"/>
                                <w:iCs w:val="0"/>
                                <w:color w:val="auto"/>
                                <w:sz w:val="20"/>
                                <w:szCs w:val="20"/>
                              </w:rPr>
                              <w:t>1</w:t>
                            </w:r>
                            <w:r w:rsidRPr="009D19A0">
                              <w:rPr>
                                <w:rFonts w:ascii="Arial" w:hAnsi="Arial" w:cs="Arial"/>
                                <w:b/>
                                <w:bCs/>
                                <w:i w:val="0"/>
                                <w:iCs w:val="0"/>
                                <w:color w:val="auto"/>
                                <w:sz w:val="20"/>
                                <w:szCs w:val="20"/>
                              </w:rPr>
                              <w:t>:</w:t>
                            </w:r>
                            <w:r w:rsidRPr="00C31EEC">
                              <w:rPr>
                                <w:rFonts w:ascii="Arial" w:hAnsi="Arial" w:cs="Arial"/>
                                <w:i w:val="0"/>
                                <w:iCs w:val="0"/>
                                <w:color w:val="auto"/>
                                <w:sz w:val="20"/>
                                <w:szCs w:val="20"/>
                              </w:rPr>
                              <w:t xml:space="preserve"> Quantidades de criações em todo o Nordeste durante o período de março a dezembro de 2020</w:t>
                            </w:r>
                            <w:r>
                              <w:rPr>
                                <w:rFonts w:ascii="Arial" w:hAnsi="Arial" w:cs="Arial"/>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10DF9B" id="_x0000_t202" coordsize="21600,21600" o:spt="202" path="m,l,21600r21600,l21600,xe">
                <v:stroke joinstyle="miter"/>
                <v:path gradientshapeok="t" o:connecttype="rect"/>
              </v:shapetype>
              <v:shape id="Caixa de Texto 6" o:spid="_x0000_s1026" type="#_x0000_t202" style="position:absolute;left:0;text-align:left;margin-left:225.5pt;margin-top:203.35pt;width:229.35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" stroked="f">
                <v:textbox style="mso-fit-shape-to-text:t" inset="0,0,0,0">
                  <w:txbxContent>
                    <w:p w14:paraId="4930DA64" w14:textId="499B2452" w:rsidR="00C31EEC" w:rsidRPr="00C31EEC" w:rsidRDefault="00C31EEC" w:rsidP="00C31EEC">
                      <w:pPr>
                        <w:pStyle w:val="Legenda"/>
                        <w:jc w:val="both"/>
                        <w:rPr>
                          <w:rFonts w:ascii="Arial" w:hAnsi="Arial" w:cs="Arial"/>
                          <w:i w:val="0"/>
                          <w:iCs w:val="0"/>
                          <w:noProof/>
                          <w:color w:val="auto"/>
                          <w:sz w:val="20"/>
                          <w:szCs w:val="20"/>
                        </w:rPr>
                      </w:pPr>
                      <w:r w:rsidRPr="009D19A0">
                        <w:rPr>
                          <w:rFonts w:ascii="Arial" w:hAnsi="Arial" w:cs="Arial"/>
                          <w:b/>
                          <w:bCs/>
                          <w:i w:val="0"/>
                          <w:iCs w:val="0"/>
                          <w:color w:val="auto"/>
                          <w:sz w:val="20"/>
                          <w:szCs w:val="20"/>
                        </w:rPr>
                        <w:t xml:space="preserve">Gráfico </w:t>
                      </w:r>
                      <w:r w:rsidR="009D19A0">
                        <w:rPr>
                          <w:rFonts w:ascii="Arial" w:hAnsi="Arial" w:cs="Arial"/>
                          <w:b/>
                          <w:bCs/>
                          <w:i w:val="0"/>
                          <w:iCs w:val="0"/>
                          <w:color w:val="auto"/>
                          <w:sz w:val="20"/>
                          <w:szCs w:val="20"/>
                        </w:rPr>
                        <w:t>1</w:t>
                      </w:r>
                      <w:r w:rsidRPr="009D19A0">
                        <w:rPr>
                          <w:rFonts w:ascii="Arial" w:hAnsi="Arial" w:cs="Arial"/>
                          <w:b/>
                          <w:bCs/>
                          <w:i w:val="0"/>
                          <w:iCs w:val="0"/>
                          <w:color w:val="auto"/>
                          <w:sz w:val="20"/>
                          <w:szCs w:val="20"/>
                        </w:rPr>
                        <w:t>:</w:t>
                      </w:r>
                      <w:r w:rsidRPr="00C31EEC">
                        <w:rPr>
                          <w:rFonts w:ascii="Arial" w:hAnsi="Arial" w:cs="Arial"/>
                          <w:i w:val="0"/>
                          <w:iCs w:val="0"/>
                          <w:color w:val="auto"/>
                          <w:sz w:val="20"/>
                          <w:szCs w:val="20"/>
                        </w:rPr>
                        <w:t xml:space="preserve"> Quantidades de criações em todo o Nordeste durante o período de março a dezembro de 2020</w:t>
                      </w:r>
                      <w:r>
                        <w:rPr>
                          <w:rFonts w:ascii="Arial" w:hAnsi="Arial" w:cs="Arial"/>
                          <w:i w:val="0"/>
                          <w:iCs w:val="0"/>
                          <w:color w:val="auto"/>
                          <w:sz w:val="20"/>
                          <w:szCs w:val="20"/>
                        </w:rPr>
                        <w:t>.</w:t>
                      </w:r>
                    </w:p>
                  </w:txbxContent>
                </v:textbox>
                <w10:wrap type="square"/>
              </v:shape>
            </w:pict>
          </mc:Fallback>
        </mc:AlternateContent>
      </w:r>
    </w:p>
    <w:p w14:paraId="2DA70136" w14:textId="20C9257A" w:rsidR="00C31EEC" w:rsidRDefault="009D19A0" w:rsidP="00C31EEC">
      <w:pPr>
        <w:tabs>
          <w:tab w:val="left" w:pos="1614"/>
        </w:tabs>
        <w:spacing w:after="0" w:line="36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48512" behindDoc="0" locked="0" layoutInCell="1" allowOverlap="1" wp14:anchorId="5D74E16A" wp14:editId="24E73B31">
                <wp:simplePos x="0" y="0"/>
                <wp:positionH relativeFrom="column">
                  <wp:posOffset>-133985</wp:posOffset>
                </wp:positionH>
                <wp:positionV relativeFrom="paragraph">
                  <wp:posOffset>2304415</wp:posOffset>
                </wp:positionV>
                <wp:extent cx="2880995" cy="635"/>
                <wp:effectExtent l="0" t="0" r="0" b="0"/>
                <wp:wrapSquare wrapText="bothSides"/>
                <wp:docPr id="7" name="Caixa de Texto 7"/>
                <wp:cNvGraphicFramePr/>
                <a:graphic xmlns:a="http://schemas.openxmlformats.org/drawingml/2006/main">
                  <a:graphicData uri="http://schemas.microsoft.com/office/word/2010/wordprocessingShape">
                    <wps:wsp>
                      <wps:cNvSpPr txBox="1"/>
                      <wps:spPr>
                        <a:xfrm>
                          <a:off x="0" y="0"/>
                          <a:ext cx="2880995" cy="635"/>
                        </a:xfrm>
                        <a:prstGeom prst="rect">
                          <a:avLst/>
                        </a:prstGeom>
                        <a:solidFill>
                          <a:prstClr val="white"/>
                        </a:solidFill>
                        <a:ln>
                          <a:noFill/>
                        </a:ln>
                      </wps:spPr>
                      <wps:txbx>
                        <w:txbxContent>
                          <w:p w14:paraId="66CE9924" w14:textId="3DC1A78A" w:rsidR="00C31EEC" w:rsidRPr="00C31EEC" w:rsidRDefault="00C31EEC" w:rsidP="00C31EEC">
                            <w:pPr>
                              <w:pStyle w:val="Legenda"/>
                              <w:jc w:val="both"/>
                              <w:rPr>
                                <w:rFonts w:ascii="Arial" w:hAnsi="Arial" w:cs="Arial"/>
                                <w:i w:val="0"/>
                                <w:iCs w:val="0"/>
                                <w:noProof/>
                                <w:color w:val="auto"/>
                                <w:sz w:val="20"/>
                                <w:szCs w:val="20"/>
                              </w:rPr>
                            </w:pPr>
                            <w:r w:rsidRPr="009D19A0">
                              <w:rPr>
                                <w:rFonts w:ascii="Arial" w:hAnsi="Arial" w:cs="Arial"/>
                                <w:b/>
                                <w:bCs/>
                                <w:i w:val="0"/>
                                <w:iCs w:val="0"/>
                                <w:color w:val="auto"/>
                                <w:sz w:val="20"/>
                                <w:szCs w:val="20"/>
                              </w:rPr>
                              <w:t>Mapa</w:t>
                            </w:r>
                            <w:r w:rsidR="009D19A0">
                              <w:rPr>
                                <w:rFonts w:ascii="Arial" w:hAnsi="Arial" w:cs="Arial"/>
                                <w:b/>
                                <w:bCs/>
                                <w:i w:val="0"/>
                                <w:iCs w:val="0"/>
                                <w:color w:val="auto"/>
                                <w:sz w:val="20"/>
                                <w:szCs w:val="20"/>
                              </w:rPr>
                              <w:t xml:space="preserve"> 2</w:t>
                            </w:r>
                            <w:r w:rsidRPr="00C31EEC">
                              <w:rPr>
                                <w:rFonts w:ascii="Arial" w:hAnsi="Arial" w:cs="Arial"/>
                                <w:i w:val="0"/>
                                <w:iCs w:val="0"/>
                                <w:color w:val="auto"/>
                                <w:sz w:val="20"/>
                                <w:szCs w:val="20"/>
                              </w:rPr>
                              <w:t>: Mapa dos estados do nordeste que mais fizeram criações de ações para estudo e planejamento durante março e dezembro de 2020 para o combate a Covid-19</w:t>
                            </w:r>
                            <w:r>
                              <w:rPr>
                                <w:rFonts w:ascii="Arial" w:hAnsi="Arial" w:cs="Arial"/>
                                <w:i w:val="0"/>
                                <w:iCs w:val="0"/>
                                <w:color w:val="auto"/>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74E16A" id="Caixa de Texto 7" o:spid="_x0000_s1027" type="#_x0000_t202" style="position:absolute;left:0;text-align:left;margin-left:-10.55pt;margin-top:181.45pt;width:226.85pt;height:.0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" stroked="f">
                <v:textbox style="mso-fit-shape-to-text:t" inset="0,0,0,0">
                  <w:txbxContent>
                    <w:p w14:paraId="66CE9924" w14:textId="3DC1A78A" w:rsidR="00C31EEC" w:rsidRPr="00C31EEC" w:rsidRDefault="00C31EEC" w:rsidP="00C31EEC">
                      <w:pPr>
                        <w:pStyle w:val="Legenda"/>
                        <w:jc w:val="both"/>
                        <w:rPr>
                          <w:rFonts w:ascii="Arial" w:hAnsi="Arial" w:cs="Arial"/>
                          <w:i w:val="0"/>
                          <w:iCs w:val="0"/>
                          <w:noProof/>
                          <w:color w:val="auto"/>
                          <w:sz w:val="20"/>
                          <w:szCs w:val="20"/>
                        </w:rPr>
                      </w:pPr>
                      <w:r w:rsidRPr="009D19A0">
                        <w:rPr>
                          <w:rFonts w:ascii="Arial" w:hAnsi="Arial" w:cs="Arial"/>
                          <w:b/>
                          <w:bCs/>
                          <w:i w:val="0"/>
                          <w:iCs w:val="0"/>
                          <w:color w:val="auto"/>
                          <w:sz w:val="20"/>
                          <w:szCs w:val="20"/>
                        </w:rPr>
                        <w:t>Mapa</w:t>
                      </w:r>
                      <w:r w:rsidR="009D19A0">
                        <w:rPr>
                          <w:rFonts w:ascii="Arial" w:hAnsi="Arial" w:cs="Arial"/>
                          <w:b/>
                          <w:bCs/>
                          <w:i w:val="0"/>
                          <w:iCs w:val="0"/>
                          <w:color w:val="auto"/>
                          <w:sz w:val="20"/>
                          <w:szCs w:val="20"/>
                        </w:rPr>
                        <w:t xml:space="preserve"> 2</w:t>
                      </w:r>
                      <w:r w:rsidRPr="00C31EEC">
                        <w:rPr>
                          <w:rFonts w:ascii="Arial" w:hAnsi="Arial" w:cs="Arial"/>
                          <w:i w:val="0"/>
                          <w:iCs w:val="0"/>
                          <w:color w:val="auto"/>
                          <w:sz w:val="20"/>
                          <w:szCs w:val="20"/>
                        </w:rPr>
                        <w:t>: Mapa dos estados do nordeste que mais fizeram criações de ações para estudo e planejamento durante março e dezembro de 2020 para o combate a Covid-19</w:t>
                      </w:r>
                      <w:r>
                        <w:rPr>
                          <w:rFonts w:ascii="Arial" w:hAnsi="Arial" w:cs="Arial"/>
                          <w:i w:val="0"/>
                          <w:iCs w:val="0"/>
                          <w:color w:val="auto"/>
                          <w:sz w:val="20"/>
                          <w:szCs w:val="20"/>
                        </w:rPr>
                        <w:t>.</w:t>
                      </w:r>
                    </w:p>
                  </w:txbxContent>
                </v:textbox>
                <w10:wrap type="square"/>
              </v:shape>
            </w:pict>
          </mc:Fallback>
        </mc:AlternateContent>
      </w:r>
    </w:p>
    <w:p w14:paraId="4D18EDA4" w14:textId="2BFE7863" w:rsidR="00116170" w:rsidRDefault="00116170" w:rsidP="00CE3761">
      <w:pPr>
        <w:tabs>
          <w:tab w:val="left" w:pos="1614"/>
        </w:tabs>
        <w:spacing w:after="0" w:line="360" w:lineRule="auto"/>
        <w:ind w:firstLine="709"/>
        <w:jc w:val="both"/>
        <w:rPr>
          <w:rFonts w:ascii="Times New Roman" w:hAnsi="Times New Roman" w:cs="Times New Roman"/>
          <w:sz w:val="24"/>
          <w:szCs w:val="24"/>
        </w:rPr>
      </w:pPr>
    </w:p>
    <w:p w14:paraId="06296348" w14:textId="56F7966A" w:rsidR="00761156" w:rsidRDefault="00761156" w:rsidP="0020070D">
      <w:pPr>
        <w:tabs>
          <w:tab w:val="left" w:pos="1614"/>
        </w:tabs>
        <w:spacing w:after="0" w:line="360" w:lineRule="auto"/>
        <w:ind w:firstLine="709"/>
        <w:jc w:val="center"/>
        <w:rPr>
          <w:rFonts w:ascii="Times New Roman" w:hAnsi="Times New Roman" w:cs="Times New Roman"/>
          <w:sz w:val="24"/>
          <w:szCs w:val="24"/>
        </w:rPr>
      </w:pPr>
      <w:r w:rsidRPr="00B32ED8">
        <w:rPr>
          <w:rFonts w:ascii="Arial" w:hAnsi="Arial" w:cs="Arial"/>
        </w:rPr>
        <w:t xml:space="preserve">Quadro 2 – </w:t>
      </w:r>
      <w:r w:rsidR="004D365B" w:rsidRPr="00B32ED8">
        <w:rPr>
          <w:rFonts w:ascii="Arial" w:hAnsi="Arial" w:cs="Arial"/>
        </w:rPr>
        <w:t xml:space="preserve">A </w:t>
      </w:r>
      <w:r w:rsidRPr="00B32ED8">
        <w:rPr>
          <w:rFonts w:ascii="Arial" w:hAnsi="Arial" w:cs="Arial"/>
        </w:rPr>
        <w:t>criaç</w:t>
      </w:r>
      <w:r w:rsidR="004D365B" w:rsidRPr="00B32ED8">
        <w:rPr>
          <w:rFonts w:ascii="Arial" w:hAnsi="Arial" w:cs="Arial"/>
        </w:rPr>
        <w:t>ão de</w:t>
      </w:r>
      <w:r w:rsidRPr="00B32ED8">
        <w:rPr>
          <w:rFonts w:ascii="Arial" w:hAnsi="Arial" w:cs="Arial"/>
        </w:rPr>
        <w:t xml:space="preserve"> </w:t>
      </w:r>
      <w:r w:rsidR="004D365B" w:rsidRPr="00B32ED8">
        <w:rPr>
          <w:rFonts w:ascii="Arial" w:hAnsi="Arial" w:cs="Arial"/>
        </w:rPr>
        <w:t>comitês por Estado do Nordeste</w:t>
      </w:r>
    </w:p>
    <w:tbl>
      <w:tblPr>
        <w:tblStyle w:val="Tabelacomgrade"/>
        <w:tblW w:w="9067" w:type="dxa"/>
        <w:tblLook w:val="04A0" w:firstRow="1" w:lastRow="0" w:firstColumn="1" w:lastColumn="0" w:noHBand="0" w:noVBand="1"/>
      </w:tblPr>
      <w:tblGrid>
        <w:gridCol w:w="2660"/>
        <w:gridCol w:w="6407"/>
      </w:tblGrid>
      <w:tr w:rsidR="001C215A" w:rsidRPr="00EE187A" w14:paraId="56CC7AFE" w14:textId="77777777" w:rsidTr="00761156">
        <w:tc>
          <w:tcPr>
            <w:tcW w:w="2660" w:type="dxa"/>
          </w:tcPr>
          <w:p w14:paraId="155A5E3E" w14:textId="77777777" w:rsidR="001C215A" w:rsidRPr="00EE187A" w:rsidRDefault="001C215A" w:rsidP="004F0D1E">
            <w:pPr>
              <w:jc w:val="center"/>
              <w:rPr>
                <w:rFonts w:ascii="Arial" w:hAnsi="Arial" w:cs="Arial"/>
                <w:sz w:val="20"/>
                <w:szCs w:val="20"/>
              </w:rPr>
            </w:pPr>
            <w:r w:rsidRPr="00EE187A">
              <w:rPr>
                <w:rFonts w:ascii="Arial" w:hAnsi="Arial" w:cs="Arial"/>
                <w:sz w:val="20"/>
                <w:szCs w:val="20"/>
              </w:rPr>
              <w:t>ESTADOS</w:t>
            </w:r>
          </w:p>
        </w:tc>
        <w:tc>
          <w:tcPr>
            <w:tcW w:w="6407" w:type="dxa"/>
          </w:tcPr>
          <w:p w14:paraId="46DE3CBA" w14:textId="77551129" w:rsidR="001C215A" w:rsidRPr="00EE187A" w:rsidRDefault="001C215A" w:rsidP="004D365B">
            <w:pPr>
              <w:jc w:val="center"/>
              <w:rPr>
                <w:rFonts w:ascii="Arial" w:hAnsi="Arial" w:cs="Arial"/>
                <w:sz w:val="20"/>
                <w:szCs w:val="20"/>
              </w:rPr>
            </w:pPr>
            <w:r w:rsidRPr="00EE187A">
              <w:rPr>
                <w:rFonts w:ascii="Arial" w:hAnsi="Arial" w:cs="Arial"/>
                <w:sz w:val="20"/>
                <w:szCs w:val="20"/>
              </w:rPr>
              <w:t xml:space="preserve">CRIAÇÕES </w:t>
            </w:r>
            <w:r w:rsidR="004D365B">
              <w:rPr>
                <w:rFonts w:ascii="Arial" w:hAnsi="Arial" w:cs="Arial"/>
                <w:sz w:val="20"/>
                <w:szCs w:val="20"/>
              </w:rPr>
              <w:t>DE COMITÊS</w:t>
            </w:r>
            <w:r w:rsidRPr="00EE187A">
              <w:rPr>
                <w:rFonts w:ascii="Arial" w:hAnsi="Arial" w:cs="Arial"/>
                <w:sz w:val="20"/>
                <w:szCs w:val="20"/>
              </w:rPr>
              <w:t xml:space="preserve"> (20</w:t>
            </w:r>
            <w:r w:rsidR="000F5822">
              <w:rPr>
                <w:rFonts w:ascii="Arial" w:hAnsi="Arial" w:cs="Arial"/>
                <w:sz w:val="20"/>
                <w:szCs w:val="20"/>
              </w:rPr>
              <w:t>20</w:t>
            </w:r>
            <w:r w:rsidRPr="00EE187A">
              <w:rPr>
                <w:rFonts w:ascii="Arial" w:hAnsi="Arial" w:cs="Arial"/>
                <w:sz w:val="20"/>
                <w:szCs w:val="20"/>
              </w:rPr>
              <w:t>)</w:t>
            </w:r>
          </w:p>
        </w:tc>
      </w:tr>
      <w:tr w:rsidR="001C215A" w:rsidRPr="00EE187A" w14:paraId="674B47DF" w14:textId="77777777" w:rsidTr="00761156">
        <w:tc>
          <w:tcPr>
            <w:tcW w:w="2660" w:type="dxa"/>
            <w:vAlign w:val="center"/>
          </w:tcPr>
          <w:p w14:paraId="7D9750CA" w14:textId="2CA4B087" w:rsidR="001C215A" w:rsidRPr="00EE187A" w:rsidRDefault="00761156" w:rsidP="00761156">
            <w:pPr>
              <w:jc w:val="center"/>
              <w:rPr>
                <w:rFonts w:ascii="Arial" w:hAnsi="Arial" w:cs="Arial"/>
                <w:sz w:val="20"/>
                <w:szCs w:val="20"/>
              </w:rPr>
            </w:pPr>
            <w:r>
              <w:rPr>
                <w:rFonts w:ascii="Arial" w:hAnsi="Arial" w:cs="Arial"/>
                <w:sz w:val="20"/>
                <w:szCs w:val="20"/>
              </w:rPr>
              <w:t xml:space="preserve">Alagoas </w:t>
            </w:r>
          </w:p>
        </w:tc>
        <w:tc>
          <w:tcPr>
            <w:tcW w:w="6407" w:type="dxa"/>
          </w:tcPr>
          <w:p w14:paraId="31035284" w14:textId="77777777" w:rsidR="001C215A" w:rsidRPr="00EE187A" w:rsidRDefault="001C215A" w:rsidP="004F0D1E">
            <w:pPr>
              <w:tabs>
                <w:tab w:val="left" w:pos="1614"/>
              </w:tabs>
              <w:jc w:val="both"/>
              <w:rPr>
                <w:rFonts w:ascii="Arial" w:hAnsi="Arial" w:cs="Arial"/>
                <w:b/>
                <w:bCs/>
                <w:sz w:val="20"/>
                <w:szCs w:val="20"/>
              </w:rPr>
            </w:pPr>
            <w:r w:rsidRPr="00EE187A">
              <w:rPr>
                <w:rFonts w:ascii="Arial" w:hAnsi="Arial" w:cs="Arial"/>
                <w:sz w:val="20"/>
                <w:szCs w:val="20"/>
              </w:rPr>
              <w:t xml:space="preserve">1 – Gabinete de Crise da </w:t>
            </w:r>
            <w:proofErr w:type="gramStart"/>
            <w:r w:rsidRPr="00EE187A">
              <w:rPr>
                <w:rFonts w:ascii="Arial" w:hAnsi="Arial" w:cs="Arial"/>
                <w:sz w:val="20"/>
                <w:szCs w:val="20"/>
              </w:rPr>
              <w:t>Situação de Emergência</w:t>
            </w:r>
            <w:proofErr w:type="gramEnd"/>
            <w:r w:rsidRPr="00EE187A">
              <w:rPr>
                <w:rFonts w:ascii="Arial" w:hAnsi="Arial" w:cs="Arial"/>
                <w:sz w:val="20"/>
                <w:szCs w:val="20"/>
              </w:rPr>
              <w:t xml:space="preserve"> – GCSE para combate ao COVID-19 </w:t>
            </w:r>
            <w:r w:rsidRPr="00EE187A">
              <w:rPr>
                <w:rFonts w:ascii="Arial" w:hAnsi="Arial" w:cs="Arial"/>
                <w:b/>
                <w:bCs/>
                <w:sz w:val="20"/>
                <w:szCs w:val="20"/>
              </w:rPr>
              <w:t>(Decreto nº 69.463, de 12 de março de 2020)</w:t>
            </w:r>
          </w:p>
          <w:p w14:paraId="6781529D" w14:textId="51589704" w:rsidR="001C215A" w:rsidRPr="00EE187A" w:rsidRDefault="001C215A" w:rsidP="004F0D1E">
            <w:pPr>
              <w:tabs>
                <w:tab w:val="left" w:pos="1614"/>
              </w:tabs>
              <w:jc w:val="both"/>
              <w:rPr>
                <w:rFonts w:ascii="Arial" w:hAnsi="Arial" w:cs="Arial"/>
                <w:b/>
                <w:bCs/>
                <w:sz w:val="20"/>
                <w:szCs w:val="20"/>
              </w:rPr>
            </w:pPr>
            <w:r w:rsidRPr="00EE187A">
              <w:rPr>
                <w:rFonts w:ascii="Arial" w:hAnsi="Arial" w:cs="Arial"/>
                <w:sz w:val="20"/>
                <w:szCs w:val="20"/>
              </w:rPr>
              <w:t xml:space="preserve">2 – Comitê de Gerenciamento de Impactos Econômicos da Crise do COVID-19 </w:t>
            </w:r>
            <w:r w:rsidRPr="00EE187A">
              <w:rPr>
                <w:rFonts w:ascii="Arial" w:hAnsi="Arial" w:cs="Arial"/>
                <w:b/>
                <w:bCs/>
                <w:sz w:val="20"/>
                <w:szCs w:val="20"/>
              </w:rPr>
              <w:t>(Decreto nº 69.531, de 19 de março de 2020)</w:t>
            </w:r>
          </w:p>
        </w:tc>
      </w:tr>
      <w:tr w:rsidR="001C215A" w:rsidRPr="00EE187A" w14:paraId="67215072" w14:textId="77777777" w:rsidTr="00761156">
        <w:tc>
          <w:tcPr>
            <w:tcW w:w="2660" w:type="dxa"/>
            <w:vAlign w:val="center"/>
          </w:tcPr>
          <w:p w14:paraId="4E1112FF" w14:textId="7560F8FD"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Bahia </w:t>
            </w:r>
          </w:p>
        </w:tc>
        <w:tc>
          <w:tcPr>
            <w:tcW w:w="6407" w:type="dxa"/>
          </w:tcPr>
          <w:p w14:paraId="0012AA71" w14:textId="77777777" w:rsidR="001C215A" w:rsidRPr="00EE187A" w:rsidRDefault="001C215A" w:rsidP="004F0D1E">
            <w:pPr>
              <w:jc w:val="both"/>
              <w:rPr>
                <w:rFonts w:ascii="Arial" w:hAnsi="Arial" w:cs="Arial"/>
                <w:sz w:val="20"/>
                <w:szCs w:val="20"/>
              </w:rPr>
            </w:pPr>
            <w:r w:rsidRPr="00EE187A">
              <w:rPr>
                <w:rFonts w:ascii="Arial" w:hAnsi="Arial" w:cs="Arial"/>
                <w:sz w:val="20"/>
                <w:szCs w:val="20"/>
              </w:rPr>
              <w:t xml:space="preserve">1 – Grupo de Trabalho para Estudos de Retomada Econômica Pós-Pandemia </w:t>
            </w:r>
            <w:r w:rsidRPr="00EE187A">
              <w:rPr>
                <w:rFonts w:ascii="Arial" w:hAnsi="Arial" w:cs="Arial"/>
                <w:b/>
                <w:bCs/>
                <w:sz w:val="20"/>
                <w:szCs w:val="20"/>
              </w:rPr>
              <w:t>(Decreto nº 19.732 de 29 de maio de 2020)</w:t>
            </w:r>
          </w:p>
        </w:tc>
      </w:tr>
      <w:tr w:rsidR="001C215A" w:rsidRPr="00EE187A" w14:paraId="2DC9DC5C" w14:textId="77777777" w:rsidTr="00761156">
        <w:tc>
          <w:tcPr>
            <w:tcW w:w="2660" w:type="dxa"/>
            <w:vAlign w:val="center"/>
          </w:tcPr>
          <w:p w14:paraId="04180361" w14:textId="15C9CE4A"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Ceará </w:t>
            </w:r>
          </w:p>
        </w:tc>
        <w:tc>
          <w:tcPr>
            <w:tcW w:w="6407" w:type="dxa"/>
          </w:tcPr>
          <w:p w14:paraId="6A7BC8AA" w14:textId="77777777" w:rsidR="001C215A" w:rsidRDefault="001C215A" w:rsidP="004F0D1E">
            <w:pPr>
              <w:jc w:val="both"/>
              <w:rPr>
                <w:rFonts w:ascii="Arial" w:hAnsi="Arial" w:cs="Arial"/>
                <w:b/>
                <w:bCs/>
                <w:sz w:val="20"/>
                <w:szCs w:val="20"/>
              </w:rPr>
            </w:pPr>
            <w:r w:rsidRPr="00EE187A">
              <w:rPr>
                <w:rFonts w:ascii="Arial" w:hAnsi="Arial" w:cs="Arial"/>
                <w:sz w:val="20"/>
                <w:szCs w:val="20"/>
              </w:rPr>
              <w:t xml:space="preserve">1 – Política de Regionalização das medidas de isolamento social </w:t>
            </w:r>
            <w:r w:rsidRPr="00EE187A">
              <w:rPr>
                <w:rFonts w:ascii="Arial" w:hAnsi="Arial" w:cs="Arial"/>
                <w:b/>
                <w:bCs/>
                <w:sz w:val="20"/>
                <w:szCs w:val="20"/>
              </w:rPr>
              <w:t>(Decreto nº 33.608, de 30 de maio de 2020)</w:t>
            </w:r>
          </w:p>
          <w:p w14:paraId="445FFE45" w14:textId="77777777" w:rsidR="00F316FF" w:rsidRDefault="00F316FF" w:rsidP="004F0D1E">
            <w:pPr>
              <w:jc w:val="both"/>
              <w:rPr>
                <w:rFonts w:ascii="Arial" w:hAnsi="Arial" w:cs="Arial"/>
                <w:b/>
                <w:bCs/>
                <w:sz w:val="20"/>
                <w:szCs w:val="20"/>
              </w:rPr>
            </w:pPr>
            <w:r w:rsidRPr="00F316FF">
              <w:rPr>
                <w:rFonts w:ascii="Arial" w:hAnsi="Arial" w:cs="Arial"/>
                <w:sz w:val="20"/>
                <w:szCs w:val="20"/>
              </w:rPr>
              <w:t>2 – Comitê Estadual de Enfrentamento à Pandemia do Coronavírus</w:t>
            </w:r>
            <w:r>
              <w:rPr>
                <w:rFonts w:ascii="Arial" w:hAnsi="Arial" w:cs="Arial"/>
                <w:b/>
                <w:bCs/>
                <w:sz w:val="20"/>
                <w:szCs w:val="20"/>
              </w:rPr>
              <w:t xml:space="preserve"> (Decreto nº33.509, de 13 de março de 2020)</w:t>
            </w:r>
          </w:p>
          <w:p w14:paraId="284658D0" w14:textId="6B9B5C25" w:rsidR="00FD0F1A" w:rsidRPr="00EE187A" w:rsidRDefault="00FD0F1A" w:rsidP="004F0D1E">
            <w:pPr>
              <w:jc w:val="both"/>
              <w:rPr>
                <w:rFonts w:ascii="Arial" w:hAnsi="Arial" w:cs="Arial"/>
                <w:sz w:val="20"/>
                <w:szCs w:val="20"/>
              </w:rPr>
            </w:pPr>
            <w:r>
              <w:rPr>
                <w:rFonts w:ascii="Arial" w:hAnsi="Arial" w:cs="Arial"/>
                <w:bCs/>
                <w:sz w:val="20"/>
                <w:szCs w:val="20"/>
              </w:rPr>
              <w:t>3 – Programa Social de Distribuição</w:t>
            </w:r>
            <w:r w:rsidR="002733A1">
              <w:rPr>
                <w:rFonts w:ascii="Arial" w:hAnsi="Arial" w:cs="Arial"/>
                <w:bCs/>
                <w:sz w:val="20"/>
                <w:szCs w:val="20"/>
              </w:rPr>
              <w:t xml:space="preserve"> de gás em botijão para as famílias em situação de maior vulnerabilidade social do Estado do Ceará, durante o estado de calamidade pública ocasionada pela pandemia do novo coronavírus </w:t>
            </w:r>
            <w:r w:rsidR="002733A1" w:rsidRPr="002733A1">
              <w:rPr>
                <w:rFonts w:ascii="Arial" w:hAnsi="Arial" w:cs="Arial"/>
                <w:b/>
                <w:sz w:val="20"/>
                <w:szCs w:val="20"/>
              </w:rPr>
              <w:t>(Decreto nº 33.546, de 21 de abril de 2020)</w:t>
            </w:r>
          </w:p>
        </w:tc>
      </w:tr>
      <w:tr w:rsidR="001C215A" w:rsidRPr="00EE187A" w14:paraId="647D9F0F" w14:textId="77777777" w:rsidTr="00761156">
        <w:tc>
          <w:tcPr>
            <w:tcW w:w="2660" w:type="dxa"/>
            <w:vAlign w:val="center"/>
          </w:tcPr>
          <w:p w14:paraId="34178320" w14:textId="6E92C6A6"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Maranhão </w:t>
            </w:r>
          </w:p>
        </w:tc>
        <w:tc>
          <w:tcPr>
            <w:tcW w:w="6407" w:type="dxa"/>
          </w:tcPr>
          <w:p w14:paraId="050E23F7"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1 – Comitê Estadual de Prevenção e Combate à COVID-19 </w:t>
            </w:r>
            <w:r w:rsidRPr="00EE187A">
              <w:rPr>
                <w:rFonts w:ascii="Arial" w:hAnsi="Arial" w:cs="Arial"/>
                <w:b/>
                <w:bCs/>
                <w:sz w:val="20"/>
                <w:szCs w:val="20"/>
              </w:rPr>
              <w:t>(Decreto nº 35.660, de março de 2020)</w:t>
            </w:r>
          </w:p>
          <w:p w14:paraId="0A867D32" w14:textId="77777777" w:rsidR="001C215A" w:rsidRPr="00EE187A" w:rsidRDefault="001C215A" w:rsidP="004F0D1E">
            <w:pPr>
              <w:jc w:val="both"/>
              <w:rPr>
                <w:rFonts w:ascii="Arial" w:hAnsi="Arial" w:cs="Arial"/>
                <w:sz w:val="20"/>
                <w:szCs w:val="20"/>
              </w:rPr>
            </w:pPr>
            <w:r w:rsidRPr="00EE187A">
              <w:rPr>
                <w:rFonts w:ascii="Arial" w:hAnsi="Arial" w:cs="Arial"/>
                <w:sz w:val="20"/>
                <w:szCs w:val="20"/>
              </w:rPr>
              <w:t xml:space="preserve">2 – Comitê de Gestão Integrada da Saúde da Ilha de São Luís </w:t>
            </w:r>
            <w:r w:rsidRPr="00EE187A">
              <w:rPr>
                <w:rFonts w:ascii="Arial" w:hAnsi="Arial" w:cs="Arial"/>
                <w:b/>
                <w:bCs/>
                <w:sz w:val="20"/>
                <w:szCs w:val="20"/>
              </w:rPr>
              <w:t>(Decreto nº 35.763, de 27 de abril de 2020)</w:t>
            </w:r>
          </w:p>
        </w:tc>
      </w:tr>
      <w:tr w:rsidR="001C215A" w:rsidRPr="00EE187A" w14:paraId="5533DCC4" w14:textId="77777777" w:rsidTr="00761156">
        <w:tc>
          <w:tcPr>
            <w:tcW w:w="2660" w:type="dxa"/>
            <w:vAlign w:val="center"/>
          </w:tcPr>
          <w:p w14:paraId="424BEF9F" w14:textId="1D118F24" w:rsidR="001C215A" w:rsidRPr="00EE187A" w:rsidRDefault="001C215A" w:rsidP="00761156">
            <w:pPr>
              <w:jc w:val="center"/>
              <w:rPr>
                <w:rFonts w:ascii="Arial" w:hAnsi="Arial" w:cs="Arial"/>
                <w:sz w:val="20"/>
                <w:szCs w:val="20"/>
              </w:rPr>
            </w:pPr>
            <w:r w:rsidRPr="00EE187A">
              <w:rPr>
                <w:rFonts w:ascii="Arial" w:hAnsi="Arial" w:cs="Arial"/>
                <w:sz w:val="20"/>
                <w:szCs w:val="20"/>
              </w:rPr>
              <w:lastRenderedPageBreak/>
              <w:t xml:space="preserve">Paraíba </w:t>
            </w:r>
          </w:p>
        </w:tc>
        <w:tc>
          <w:tcPr>
            <w:tcW w:w="6407" w:type="dxa"/>
          </w:tcPr>
          <w:p w14:paraId="76347330" w14:textId="77777777" w:rsidR="001C215A" w:rsidRPr="00EE187A" w:rsidRDefault="001C215A" w:rsidP="004F0D1E">
            <w:pPr>
              <w:shd w:val="clear" w:color="auto" w:fill="FFFFFF"/>
              <w:jc w:val="both"/>
              <w:rPr>
                <w:rFonts w:ascii="Arial" w:hAnsi="Arial" w:cs="Arial"/>
                <w:sz w:val="20"/>
                <w:szCs w:val="20"/>
              </w:rPr>
            </w:pPr>
            <w:r w:rsidRPr="00EE187A">
              <w:rPr>
                <w:rFonts w:ascii="Arial" w:hAnsi="Arial" w:cs="Arial"/>
                <w:sz w:val="20"/>
                <w:szCs w:val="20"/>
              </w:rPr>
              <w:t xml:space="preserve">1 - </w:t>
            </w:r>
            <w:r w:rsidRPr="00EE187A">
              <w:rPr>
                <w:rFonts w:ascii="Arial" w:eastAsia="Times New Roman" w:hAnsi="Arial" w:cs="Arial"/>
                <w:sz w:val="20"/>
                <w:szCs w:val="20"/>
                <w:lang w:eastAsia="pt-BR"/>
              </w:rPr>
              <w:t xml:space="preserve">Grupo de Trabalho </w:t>
            </w:r>
            <w:r w:rsidRPr="00EE187A">
              <w:rPr>
                <w:rFonts w:ascii="Arial" w:eastAsia="Times New Roman" w:hAnsi="Arial" w:cs="Arial"/>
                <w:b/>
                <w:bCs/>
                <w:sz w:val="20"/>
                <w:szCs w:val="20"/>
                <w:lang w:eastAsia="pt-BR"/>
              </w:rPr>
              <w:t>(Decreto nº 18.984, de 20 de maio de 2020)</w:t>
            </w:r>
          </w:p>
        </w:tc>
      </w:tr>
      <w:tr w:rsidR="001C215A" w:rsidRPr="00EE187A" w14:paraId="5CFF1543" w14:textId="77777777" w:rsidTr="00761156">
        <w:tc>
          <w:tcPr>
            <w:tcW w:w="2660" w:type="dxa"/>
            <w:vAlign w:val="center"/>
          </w:tcPr>
          <w:p w14:paraId="41A92D6F" w14:textId="77F5F3E1"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Pernambuco </w:t>
            </w:r>
            <w:r w:rsidR="00005830">
              <w:rPr>
                <w:rStyle w:val="Refdenotaderodap"/>
                <w:rFonts w:ascii="Arial" w:hAnsi="Arial" w:cs="Arial"/>
                <w:sz w:val="20"/>
                <w:szCs w:val="20"/>
              </w:rPr>
              <w:footnoteReference w:id="3"/>
            </w:r>
          </w:p>
        </w:tc>
        <w:tc>
          <w:tcPr>
            <w:tcW w:w="6407" w:type="dxa"/>
          </w:tcPr>
          <w:p w14:paraId="1240DA30" w14:textId="77777777" w:rsidR="001C215A" w:rsidRPr="00EE187A" w:rsidRDefault="001C215A" w:rsidP="004F0D1E">
            <w:pPr>
              <w:rPr>
                <w:rFonts w:ascii="Arial" w:hAnsi="Arial" w:cs="Arial"/>
                <w:sz w:val="20"/>
                <w:szCs w:val="20"/>
              </w:rPr>
            </w:pPr>
          </w:p>
        </w:tc>
      </w:tr>
      <w:tr w:rsidR="001C215A" w:rsidRPr="00EE187A" w14:paraId="5B2BDE09" w14:textId="77777777" w:rsidTr="00761156">
        <w:tc>
          <w:tcPr>
            <w:tcW w:w="2660" w:type="dxa"/>
            <w:vAlign w:val="center"/>
          </w:tcPr>
          <w:p w14:paraId="40DFA386" w14:textId="0F15BDE9"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Piauí </w:t>
            </w:r>
          </w:p>
        </w:tc>
        <w:tc>
          <w:tcPr>
            <w:tcW w:w="6407" w:type="dxa"/>
          </w:tcPr>
          <w:p w14:paraId="5E913301"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1 – Comitê de Gestão de Crise (</w:t>
            </w:r>
            <w:r w:rsidRPr="00EE187A">
              <w:rPr>
                <w:rFonts w:ascii="Arial" w:hAnsi="Arial" w:cs="Arial"/>
                <w:b/>
                <w:bCs/>
                <w:sz w:val="20"/>
                <w:szCs w:val="20"/>
              </w:rPr>
              <w:t>Decreto 18.884 de 16 de março de 2020)</w:t>
            </w:r>
          </w:p>
          <w:p w14:paraId="035E99B7" w14:textId="77777777" w:rsidR="001C215A" w:rsidRPr="00EE187A" w:rsidRDefault="001C215A" w:rsidP="004F0D1E">
            <w:pPr>
              <w:jc w:val="both"/>
              <w:rPr>
                <w:rFonts w:ascii="Arial" w:eastAsia="Times New Roman" w:hAnsi="Arial" w:cs="Arial"/>
                <w:b/>
                <w:bCs/>
                <w:sz w:val="20"/>
                <w:szCs w:val="20"/>
                <w:lang w:eastAsia="pt-BR"/>
              </w:rPr>
            </w:pPr>
            <w:r w:rsidRPr="00EE187A">
              <w:rPr>
                <w:rFonts w:ascii="Arial" w:hAnsi="Arial" w:cs="Arial"/>
                <w:sz w:val="20"/>
                <w:szCs w:val="20"/>
              </w:rPr>
              <w:t xml:space="preserve">2 – Comitê de Operações Emergenciais </w:t>
            </w:r>
            <w:r w:rsidRPr="00EE187A">
              <w:rPr>
                <w:rFonts w:ascii="Arial" w:hAnsi="Arial" w:cs="Arial"/>
                <w:b/>
                <w:bCs/>
                <w:sz w:val="20"/>
                <w:szCs w:val="20"/>
              </w:rPr>
              <w:t>(D</w:t>
            </w:r>
            <w:r w:rsidRPr="00EE187A">
              <w:rPr>
                <w:rFonts w:ascii="Arial" w:eastAsia="Times New Roman" w:hAnsi="Arial" w:cs="Arial"/>
                <w:b/>
                <w:bCs/>
                <w:sz w:val="20"/>
                <w:szCs w:val="20"/>
                <w:lang w:eastAsia="pt-BR"/>
              </w:rPr>
              <w:t>ecreto nº 18.966, de 30 de abril de 2020)</w:t>
            </w:r>
          </w:p>
          <w:p w14:paraId="5F3BA79E" w14:textId="77777777" w:rsidR="001C215A" w:rsidRPr="00EE187A" w:rsidRDefault="001C215A" w:rsidP="004F0D1E">
            <w:pPr>
              <w:jc w:val="both"/>
              <w:rPr>
                <w:rFonts w:ascii="Arial" w:hAnsi="Arial" w:cs="Arial"/>
                <w:sz w:val="20"/>
                <w:szCs w:val="20"/>
                <w:shd w:val="clear" w:color="auto" w:fill="FFFFFF"/>
              </w:rPr>
            </w:pPr>
            <w:r w:rsidRPr="00EE187A">
              <w:rPr>
                <w:rFonts w:ascii="Arial" w:hAnsi="Arial" w:cs="Arial"/>
                <w:sz w:val="20"/>
                <w:szCs w:val="20"/>
              </w:rPr>
              <w:t xml:space="preserve">3 – </w:t>
            </w:r>
            <w:r w:rsidRPr="00EE187A">
              <w:rPr>
                <w:rFonts w:ascii="Arial" w:hAnsi="Arial" w:cs="Arial"/>
                <w:sz w:val="20"/>
                <w:szCs w:val="20"/>
                <w:shd w:val="clear" w:color="auto" w:fill="FFFFFF"/>
              </w:rPr>
              <w:t xml:space="preserve">Pacto de Retomada Organizada no Piauí Covid-19 – PRO Piauí </w:t>
            </w:r>
            <w:r w:rsidRPr="00EE187A">
              <w:rPr>
                <w:rFonts w:ascii="Arial" w:hAnsi="Arial" w:cs="Arial"/>
                <w:b/>
                <w:bCs/>
                <w:sz w:val="20"/>
                <w:szCs w:val="20"/>
                <w:shd w:val="clear" w:color="auto" w:fill="FFFFFF"/>
              </w:rPr>
              <w:t>(D</w:t>
            </w:r>
            <w:r w:rsidRPr="00EE187A">
              <w:rPr>
                <w:rStyle w:val="Forte"/>
                <w:rFonts w:ascii="Arial" w:hAnsi="Arial" w:cs="Arial"/>
                <w:sz w:val="20"/>
                <w:szCs w:val="20"/>
                <w:shd w:val="clear" w:color="auto" w:fill="FFFFFF"/>
              </w:rPr>
              <w:t>ecreto nº 19.014, de 08 de junho de 2020)</w:t>
            </w:r>
            <w:r w:rsidRPr="00EE187A">
              <w:rPr>
                <w:rStyle w:val="Forte"/>
                <w:rFonts w:ascii="Arial" w:hAnsi="Arial" w:cs="Arial"/>
                <w:sz w:val="20"/>
                <w:szCs w:val="20"/>
              </w:rPr>
              <w:t xml:space="preserve"> </w:t>
            </w:r>
          </w:p>
          <w:p w14:paraId="0E9A43B3" w14:textId="77777777" w:rsidR="001C215A" w:rsidRPr="00EE187A" w:rsidRDefault="001C215A" w:rsidP="004F0D1E">
            <w:pPr>
              <w:jc w:val="both"/>
              <w:rPr>
                <w:rFonts w:ascii="Arial" w:hAnsi="Arial" w:cs="Arial"/>
                <w:sz w:val="20"/>
                <w:szCs w:val="20"/>
                <w:shd w:val="clear" w:color="auto" w:fill="FFFFFF"/>
              </w:rPr>
            </w:pPr>
            <w:r w:rsidRPr="00EE187A">
              <w:rPr>
                <w:rFonts w:ascii="Arial" w:hAnsi="Arial" w:cs="Arial"/>
                <w:sz w:val="20"/>
                <w:szCs w:val="20"/>
              </w:rPr>
              <w:t xml:space="preserve">4 – </w:t>
            </w:r>
            <w:r w:rsidRPr="00EE187A">
              <w:rPr>
                <w:rFonts w:ascii="Arial" w:hAnsi="Arial" w:cs="Arial"/>
                <w:sz w:val="20"/>
                <w:szCs w:val="20"/>
                <w:shd w:val="clear" w:color="auto" w:fill="FFFFFF"/>
              </w:rPr>
              <w:t xml:space="preserve">Comitê Técnico de Monitoramento do PRO-Piauí </w:t>
            </w:r>
            <w:r w:rsidRPr="00EE187A">
              <w:rPr>
                <w:rFonts w:ascii="Arial" w:hAnsi="Arial" w:cs="Arial"/>
                <w:b/>
                <w:bCs/>
                <w:sz w:val="20"/>
                <w:szCs w:val="20"/>
                <w:shd w:val="clear" w:color="auto" w:fill="FFFFFF"/>
              </w:rPr>
              <w:t>(D</w:t>
            </w:r>
            <w:r w:rsidRPr="00EE187A">
              <w:rPr>
                <w:rStyle w:val="Forte"/>
                <w:rFonts w:ascii="Arial" w:hAnsi="Arial" w:cs="Arial"/>
                <w:sz w:val="20"/>
                <w:szCs w:val="20"/>
                <w:shd w:val="clear" w:color="auto" w:fill="FFFFFF"/>
              </w:rPr>
              <w:t>ecreto nº 19.014, de 08 de junho de 2020)</w:t>
            </w:r>
            <w:r w:rsidRPr="00EE187A">
              <w:rPr>
                <w:rStyle w:val="Forte"/>
                <w:rFonts w:ascii="Arial" w:hAnsi="Arial" w:cs="Arial"/>
                <w:sz w:val="20"/>
                <w:szCs w:val="20"/>
              </w:rPr>
              <w:t xml:space="preserve"> </w:t>
            </w:r>
          </w:p>
          <w:p w14:paraId="4F23E1B3" w14:textId="77777777" w:rsidR="001C215A" w:rsidRPr="00EE187A" w:rsidRDefault="001C215A" w:rsidP="004F0D1E">
            <w:pPr>
              <w:pStyle w:val="NormalWeb"/>
              <w:shd w:val="clear" w:color="auto" w:fill="FFFFFF"/>
              <w:spacing w:before="0" w:beforeAutospacing="0" w:after="0" w:afterAutospacing="0"/>
              <w:jc w:val="both"/>
              <w:rPr>
                <w:rFonts w:ascii="Arial" w:hAnsi="Arial" w:cs="Arial"/>
                <w:sz w:val="20"/>
                <w:szCs w:val="20"/>
              </w:rPr>
            </w:pPr>
            <w:r w:rsidRPr="00EE187A">
              <w:rPr>
                <w:rFonts w:ascii="Arial" w:hAnsi="Arial" w:cs="Arial"/>
                <w:sz w:val="20"/>
                <w:szCs w:val="20"/>
                <w:shd w:val="clear" w:color="auto" w:fill="FFFFFF"/>
              </w:rPr>
              <w:t xml:space="preserve">5 – </w:t>
            </w:r>
            <w:r w:rsidRPr="00EE187A">
              <w:rPr>
                <w:rFonts w:ascii="Arial" w:hAnsi="Arial" w:cs="Arial"/>
                <w:sz w:val="20"/>
                <w:szCs w:val="20"/>
              </w:rPr>
              <w:t xml:space="preserve">Programa de Gestão de Teletrabalho no âmbito do Poder Executivo do Estado do Piauí </w:t>
            </w:r>
            <w:r w:rsidRPr="00EE187A">
              <w:rPr>
                <w:rFonts w:ascii="Arial" w:hAnsi="Arial" w:cs="Arial"/>
                <w:b/>
                <w:bCs/>
                <w:sz w:val="20"/>
                <w:szCs w:val="20"/>
              </w:rPr>
              <w:t>(D</w:t>
            </w:r>
            <w:r w:rsidRPr="00EE187A">
              <w:rPr>
                <w:rStyle w:val="Forte"/>
                <w:rFonts w:ascii="Arial" w:hAnsi="Arial" w:cs="Arial"/>
                <w:sz w:val="20"/>
                <w:szCs w:val="20"/>
              </w:rPr>
              <w:t>ecreto nº 19. 283, de 22 de outubro 2020</w:t>
            </w:r>
            <w:r w:rsidRPr="00EE187A">
              <w:rPr>
                <w:rFonts w:ascii="Arial" w:hAnsi="Arial" w:cs="Arial"/>
                <w:sz w:val="20"/>
                <w:szCs w:val="20"/>
              </w:rPr>
              <w:t>)</w:t>
            </w:r>
          </w:p>
          <w:p w14:paraId="2E96684B" w14:textId="77777777" w:rsidR="001C215A" w:rsidRPr="00EE187A" w:rsidRDefault="001C215A" w:rsidP="004F0D1E">
            <w:pPr>
              <w:shd w:val="clear" w:color="auto" w:fill="FFFFFF"/>
              <w:jc w:val="both"/>
              <w:rPr>
                <w:rFonts w:ascii="Arial" w:eastAsia="Times New Roman" w:hAnsi="Arial" w:cs="Arial"/>
                <w:b/>
                <w:bCs/>
                <w:sz w:val="20"/>
                <w:szCs w:val="20"/>
                <w:lang w:eastAsia="pt-BR"/>
              </w:rPr>
            </w:pPr>
            <w:r w:rsidRPr="00EE187A">
              <w:rPr>
                <w:rFonts w:ascii="Arial" w:hAnsi="Arial" w:cs="Arial"/>
                <w:sz w:val="20"/>
                <w:szCs w:val="20"/>
              </w:rPr>
              <w:t xml:space="preserve">6 – </w:t>
            </w:r>
            <w:r w:rsidRPr="00EE187A">
              <w:rPr>
                <w:rFonts w:ascii="Arial" w:eastAsia="Times New Roman" w:hAnsi="Arial" w:cs="Arial"/>
                <w:sz w:val="20"/>
                <w:szCs w:val="20"/>
                <w:lang w:eastAsia="pt-BR"/>
              </w:rPr>
              <w:t>Programa Emergencial de Busca Ativa Covid-19</w:t>
            </w:r>
            <w:r w:rsidRPr="00EE187A">
              <w:rPr>
                <w:rFonts w:ascii="Arial" w:hAnsi="Arial" w:cs="Arial"/>
                <w:sz w:val="20"/>
                <w:szCs w:val="20"/>
              </w:rPr>
              <w:t xml:space="preserve"> </w:t>
            </w:r>
            <w:r w:rsidRPr="00EE187A">
              <w:rPr>
                <w:rFonts w:ascii="Arial" w:hAnsi="Arial" w:cs="Arial"/>
                <w:b/>
                <w:bCs/>
                <w:sz w:val="20"/>
                <w:szCs w:val="20"/>
              </w:rPr>
              <w:t>(D</w:t>
            </w:r>
            <w:r w:rsidRPr="00EE187A">
              <w:rPr>
                <w:rFonts w:ascii="Arial" w:eastAsia="Times New Roman" w:hAnsi="Arial" w:cs="Arial"/>
                <w:b/>
                <w:bCs/>
                <w:sz w:val="20"/>
                <w:szCs w:val="20"/>
                <w:lang w:eastAsia="pt-BR"/>
              </w:rPr>
              <w:t>ecreto nº 18.972, de 08 de maio de 2020)</w:t>
            </w:r>
          </w:p>
        </w:tc>
      </w:tr>
      <w:tr w:rsidR="001C215A" w:rsidRPr="00EE187A" w14:paraId="1571E382" w14:textId="77777777" w:rsidTr="00761156">
        <w:tc>
          <w:tcPr>
            <w:tcW w:w="2660" w:type="dxa"/>
            <w:vAlign w:val="center"/>
          </w:tcPr>
          <w:p w14:paraId="3CF1E27A" w14:textId="36870223" w:rsidR="001C215A" w:rsidRPr="00EE187A" w:rsidRDefault="001C215A" w:rsidP="00761156">
            <w:pPr>
              <w:jc w:val="center"/>
              <w:rPr>
                <w:rFonts w:ascii="Arial" w:hAnsi="Arial" w:cs="Arial"/>
                <w:sz w:val="20"/>
                <w:szCs w:val="20"/>
              </w:rPr>
            </w:pPr>
            <w:r w:rsidRPr="00EE187A">
              <w:rPr>
                <w:rFonts w:ascii="Arial" w:hAnsi="Arial" w:cs="Arial"/>
                <w:sz w:val="20"/>
                <w:szCs w:val="20"/>
              </w:rPr>
              <w:t xml:space="preserve">Rio Grande do Norte </w:t>
            </w:r>
          </w:p>
        </w:tc>
        <w:tc>
          <w:tcPr>
            <w:tcW w:w="6407" w:type="dxa"/>
          </w:tcPr>
          <w:p w14:paraId="268A28AE"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1 – Comitê Governamental de Gestão da Emergência em Saúde Pública decorrente do </w:t>
            </w:r>
            <w:r w:rsidRPr="00EE187A">
              <w:rPr>
                <w:rStyle w:val="spelle"/>
                <w:rFonts w:ascii="Arial" w:hAnsi="Arial" w:cs="Arial"/>
                <w:sz w:val="20"/>
                <w:szCs w:val="20"/>
              </w:rPr>
              <w:t>Coronavírus</w:t>
            </w:r>
            <w:r w:rsidRPr="00EE187A">
              <w:rPr>
                <w:rFonts w:ascii="Arial" w:hAnsi="Arial" w:cs="Arial"/>
                <w:sz w:val="20"/>
                <w:szCs w:val="20"/>
              </w:rPr>
              <w:t xml:space="preserve"> (COVID-19) </w:t>
            </w:r>
            <w:r w:rsidRPr="00EE187A">
              <w:rPr>
                <w:rFonts w:ascii="Arial" w:hAnsi="Arial" w:cs="Arial"/>
                <w:b/>
                <w:bCs/>
                <w:sz w:val="20"/>
                <w:szCs w:val="20"/>
              </w:rPr>
              <w:t>(Decreto nº 29.521, de 16 de março de 2020)</w:t>
            </w:r>
          </w:p>
          <w:p w14:paraId="1D476432"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2 – Força-Tarefa Intersetorial Administrativa para o Enfrentamento ao Novo Coronavírus (FIA/COVID-19) </w:t>
            </w:r>
            <w:r w:rsidRPr="00EE187A">
              <w:rPr>
                <w:rFonts w:ascii="Arial" w:hAnsi="Arial" w:cs="Arial"/>
                <w:b/>
                <w:bCs/>
                <w:sz w:val="20"/>
                <w:szCs w:val="20"/>
              </w:rPr>
              <w:t>(Decreto nº 29.612, de 14 de abril de 2020)</w:t>
            </w:r>
          </w:p>
          <w:p w14:paraId="56DB827E"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3 – Comitê de Educação para Gestão das Ações de combate da COVID 19 </w:t>
            </w:r>
            <w:r w:rsidRPr="00EE187A">
              <w:rPr>
                <w:rFonts w:ascii="Arial" w:hAnsi="Arial" w:cs="Arial"/>
                <w:b/>
                <w:bCs/>
                <w:sz w:val="20"/>
                <w:szCs w:val="20"/>
              </w:rPr>
              <w:t>(Decreto</w:t>
            </w:r>
            <w:r w:rsidRPr="00EE187A">
              <w:rPr>
                <w:rFonts w:ascii="Arial" w:hAnsi="Arial" w:cs="Arial"/>
                <w:sz w:val="20"/>
                <w:szCs w:val="20"/>
              </w:rPr>
              <w:t xml:space="preserve"> </w:t>
            </w:r>
            <w:r w:rsidRPr="00EE187A">
              <w:rPr>
                <w:rFonts w:ascii="Arial" w:hAnsi="Arial" w:cs="Arial"/>
                <w:b/>
                <w:bCs/>
                <w:sz w:val="20"/>
                <w:szCs w:val="20"/>
              </w:rPr>
              <w:t>nº 29.973, de 09 de setembro de 2020)</w:t>
            </w:r>
          </w:p>
          <w:p w14:paraId="3E29FBAF"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4 – Força Tarefa Administrativa de Enfrentamento ao Coronavírus (COVID-19) </w:t>
            </w:r>
            <w:r w:rsidRPr="00EE187A">
              <w:rPr>
                <w:rFonts w:ascii="Arial" w:hAnsi="Arial" w:cs="Arial"/>
                <w:b/>
                <w:bCs/>
                <w:sz w:val="20"/>
                <w:szCs w:val="20"/>
              </w:rPr>
              <w:t>(Decreto nº 29.565, de 25 de março de 2020)</w:t>
            </w:r>
          </w:p>
          <w:p w14:paraId="6BA92F3B"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5 – Central de Recebimento e Distribuição de Doações </w:t>
            </w:r>
            <w:r w:rsidRPr="00EE187A">
              <w:rPr>
                <w:rFonts w:ascii="Arial" w:hAnsi="Arial" w:cs="Arial"/>
                <w:b/>
                <w:bCs/>
                <w:sz w:val="20"/>
                <w:szCs w:val="20"/>
              </w:rPr>
              <w:t>(Decreto nº 29.565, de 25 de março de 2020)</w:t>
            </w:r>
          </w:p>
          <w:p w14:paraId="5485CF49"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6 – Programa Estadual Emergencial de Segurança Alimentar e de Itens de Higiene e Limpeza (RN Mais Unido) </w:t>
            </w:r>
            <w:r w:rsidRPr="00EE187A">
              <w:rPr>
                <w:rFonts w:ascii="Arial" w:hAnsi="Arial" w:cs="Arial"/>
                <w:b/>
                <w:bCs/>
                <w:sz w:val="20"/>
                <w:szCs w:val="20"/>
              </w:rPr>
              <w:t>(Decreto nº 29.613, de 14 de abril de 2020)</w:t>
            </w:r>
          </w:p>
          <w:p w14:paraId="2C6E103E" w14:textId="77777777" w:rsidR="001C215A" w:rsidRPr="00EE187A" w:rsidRDefault="001C215A" w:rsidP="004F0D1E">
            <w:pPr>
              <w:jc w:val="both"/>
              <w:rPr>
                <w:rFonts w:ascii="Arial" w:hAnsi="Arial" w:cs="Arial"/>
                <w:b/>
                <w:bCs/>
                <w:sz w:val="20"/>
                <w:szCs w:val="20"/>
              </w:rPr>
            </w:pPr>
            <w:r w:rsidRPr="00EE187A">
              <w:rPr>
                <w:rFonts w:ascii="Arial" w:hAnsi="Arial" w:cs="Arial"/>
                <w:sz w:val="20"/>
                <w:szCs w:val="20"/>
              </w:rPr>
              <w:t xml:space="preserve">7 – Programa Estadual Emergencial de Assistência Social (RN Chega Junto) </w:t>
            </w:r>
            <w:r w:rsidRPr="00EE187A">
              <w:rPr>
                <w:rFonts w:ascii="Arial" w:hAnsi="Arial" w:cs="Arial"/>
                <w:b/>
                <w:bCs/>
                <w:sz w:val="20"/>
                <w:szCs w:val="20"/>
              </w:rPr>
              <w:t>(Decreto nº 29.889, de 04 de agosto de 2020)</w:t>
            </w:r>
          </w:p>
        </w:tc>
      </w:tr>
      <w:tr w:rsidR="001C215A" w:rsidRPr="00EE187A" w14:paraId="1A70EF9A" w14:textId="77777777" w:rsidTr="00761156">
        <w:tc>
          <w:tcPr>
            <w:tcW w:w="2660" w:type="dxa"/>
            <w:vAlign w:val="center"/>
          </w:tcPr>
          <w:p w14:paraId="4D31A28E" w14:textId="0544D460" w:rsidR="001C215A" w:rsidRPr="00EE187A" w:rsidRDefault="001C215A" w:rsidP="004D365B">
            <w:pPr>
              <w:jc w:val="center"/>
              <w:rPr>
                <w:rFonts w:ascii="Arial" w:hAnsi="Arial" w:cs="Arial"/>
                <w:sz w:val="20"/>
                <w:szCs w:val="20"/>
              </w:rPr>
            </w:pPr>
            <w:r w:rsidRPr="00EE187A">
              <w:rPr>
                <w:rFonts w:ascii="Arial" w:hAnsi="Arial" w:cs="Arial"/>
                <w:sz w:val="20"/>
                <w:szCs w:val="20"/>
              </w:rPr>
              <w:t>Sergipe</w:t>
            </w:r>
          </w:p>
        </w:tc>
        <w:tc>
          <w:tcPr>
            <w:tcW w:w="6407" w:type="dxa"/>
          </w:tcPr>
          <w:p w14:paraId="04360180" w14:textId="77777777" w:rsidR="001C215A" w:rsidRPr="00EE187A" w:rsidRDefault="001C215A" w:rsidP="004F0D1E">
            <w:pPr>
              <w:jc w:val="both"/>
              <w:rPr>
                <w:rFonts w:ascii="Arial" w:hAnsi="Arial" w:cs="Arial"/>
                <w:sz w:val="20"/>
                <w:szCs w:val="20"/>
              </w:rPr>
            </w:pPr>
            <w:r w:rsidRPr="00EE187A">
              <w:rPr>
                <w:rFonts w:ascii="Arial" w:hAnsi="Arial" w:cs="Arial"/>
                <w:sz w:val="20"/>
                <w:szCs w:val="20"/>
              </w:rPr>
              <w:t xml:space="preserve">1 – Comitê Gestor de Retomada Econômica – COGERE </w:t>
            </w:r>
            <w:r w:rsidRPr="00EE187A">
              <w:rPr>
                <w:rFonts w:ascii="Arial" w:hAnsi="Arial" w:cs="Arial"/>
                <w:b/>
                <w:bCs/>
                <w:sz w:val="20"/>
                <w:szCs w:val="20"/>
              </w:rPr>
              <w:t>(Decreto nº 40.605 de 01 de junho de 2020)</w:t>
            </w:r>
          </w:p>
          <w:p w14:paraId="26E42BCC" w14:textId="77777777" w:rsidR="001C215A" w:rsidRPr="00EE187A" w:rsidRDefault="001C215A" w:rsidP="004F0D1E">
            <w:pPr>
              <w:jc w:val="both"/>
              <w:rPr>
                <w:rFonts w:ascii="Arial" w:hAnsi="Arial" w:cs="Arial"/>
                <w:sz w:val="20"/>
                <w:szCs w:val="20"/>
              </w:rPr>
            </w:pPr>
            <w:r w:rsidRPr="00EE187A">
              <w:rPr>
                <w:rFonts w:ascii="Arial" w:hAnsi="Arial" w:cs="Arial"/>
                <w:sz w:val="20"/>
                <w:szCs w:val="20"/>
              </w:rPr>
              <w:t xml:space="preserve">2 – Comitê Técnico-Científico e de Atividades Especiais – CTCAE </w:t>
            </w:r>
            <w:r w:rsidRPr="00EE187A">
              <w:rPr>
                <w:rFonts w:ascii="Arial" w:hAnsi="Arial" w:cs="Arial"/>
                <w:b/>
                <w:bCs/>
                <w:sz w:val="20"/>
                <w:szCs w:val="20"/>
              </w:rPr>
              <w:t>(Decreto nº 40.664 de 10 de setembro de 2020)</w:t>
            </w:r>
          </w:p>
        </w:tc>
      </w:tr>
    </w:tbl>
    <w:p w14:paraId="60B04D71" w14:textId="4AD9B70F" w:rsidR="009116AB" w:rsidRDefault="000F5822" w:rsidP="00B06D2F">
      <w:pPr>
        <w:shd w:val="clear" w:color="auto" w:fill="FFFFFF"/>
        <w:spacing w:after="0" w:line="240" w:lineRule="auto"/>
        <w:rPr>
          <w:rFonts w:ascii="Times New Roman" w:eastAsia="Times New Roman" w:hAnsi="Times New Roman" w:cs="Times New Roman"/>
          <w:sz w:val="20"/>
          <w:szCs w:val="20"/>
          <w:lang w:eastAsia="pt-BR"/>
        </w:rPr>
      </w:pPr>
      <w:r w:rsidRPr="000F5822">
        <w:rPr>
          <w:rFonts w:ascii="Arial" w:hAnsi="Arial" w:cs="Arial"/>
          <w:b/>
          <w:bCs/>
          <w:sz w:val="20"/>
          <w:szCs w:val="20"/>
        </w:rPr>
        <w:t>Quadro 2</w:t>
      </w:r>
      <w:r w:rsidRPr="000F5822">
        <w:rPr>
          <w:rFonts w:ascii="Arial" w:hAnsi="Arial" w:cs="Arial"/>
          <w:sz w:val="20"/>
          <w:szCs w:val="20"/>
        </w:rPr>
        <w:t xml:space="preserve">: </w:t>
      </w:r>
      <w:r>
        <w:rPr>
          <w:rFonts w:ascii="Arial" w:hAnsi="Arial" w:cs="Arial"/>
          <w:sz w:val="20"/>
          <w:szCs w:val="20"/>
        </w:rPr>
        <w:t xml:space="preserve">Criações de métodos para analisar o impacto da Covid-19 no Estado, informação obtida </w:t>
      </w:r>
      <w:r w:rsidRPr="000F5822">
        <w:rPr>
          <w:rFonts w:ascii="Arial" w:hAnsi="Arial" w:cs="Arial"/>
          <w:sz w:val="20"/>
          <w:szCs w:val="20"/>
        </w:rPr>
        <w:t xml:space="preserve">através dos Decretos </w:t>
      </w:r>
      <w:proofErr w:type="gramStart"/>
      <w:r w:rsidRPr="000F5822">
        <w:rPr>
          <w:rFonts w:ascii="Arial" w:hAnsi="Arial" w:cs="Arial"/>
          <w:sz w:val="20"/>
          <w:szCs w:val="20"/>
        </w:rPr>
        <w:t>Oficias</w:t>
      </w:r>
      <w:proofErr w:type="gramEnd"/>
      <w:r w:rsidRPr="000F5822">
        <w:rPr>
          <w:rFonts w:ascii="Arial" w:hAnsi="Arial" w:cs="Arial"/>
          <w:sz w:val="20"/>
          <w:szCs w:val="20"/>
        </w:rPr>
        <w:t xml:space="preserve"> (D.O)</w:t>
      </w:r>
      <w:r w:rsidRPr="000F5822">
        <w:rPr>
          <w:rFonts w:ascii="Arial" w:hAnsi="Arial" w:cs="Arial"/>
          <w:sz w:val="20"/>
          <w:szCs w:val="20"/>
        </w:rPr>
        <w:br/>
      </w:r>
    </w:p>
    <w:p w14:paraId="1D50A154" w14:textId="59270AA6" w:rsidR="00B06D2F" w:rsidRDefault="00B06D2F" w:rsidP="00B06D2F">
      <w:pPr>
        <w:shd w:val="clear" w:color="auto" w:fill="FFFFFF"/>
        <w:spacing w:after="0" w:line="240" w:lineRule="auto"/>
        <w:rPr>
          <w:rFonts w:ascii="Times New Roman" w:eastAsia="Times New Roman" w:hAnsi="Times New Roman" w:cs="Times New Roman"/>
          <w:sz w:val="20"/>
          <w:szCs w:val="20"/>
          <w:lang w:eastAsia="pt-BR"/>
        </w:rPr>
      </w:pPr>
    </w:p>
    <w:p w14:paraId="49D07625" w14:textId="5D513C3C" w:rsidR="00127954" w:rsidRDefault="00127954" w:rsidP="00B06D2F">
      <w:pPr>
        <w:shd w:val="clear" w:color="auto" w:fill="FFFFFF"/>
        <w:spacing w:after="0" w:line="240" w:lineRule="auto"/>
        <w:rPr>
          <w:rFonts w:ascii="Times New Roman" w:eastAsia="Times New Roman" w:hAnsi="Times New Roman" w:cs="Times New Roman"/>
          <w:sz w:val="20"/>
          <w:szCs w:val="20"/>
          <w:lang w:eastAsia="pt-BR"/>
        </w:rPr>
      </w:pPr>
    </w:p>
    <w:p w14:paraId="1080BEFD" w14:textId="77777777" w:rsidR="00127954" w:rsidRDefault="00127954" w:rsidP="00B06D2F">
      <w:pPr>
        <w:shd w:val="clear" w:color="auto" w:fill="FFFFFF"/>
        <w:spacing w:after="0" w:line="240" w:lineRule="auto"/>
        <w:rPr>
          <w:rFonts w:ascii="Times New Roman" w:eastAsia="Times New Roman" w:hAnsi="Times New Roman" w:cs="Times New Roman"/>
          <w:sz w:val="20"/>
          <w:szCs w:val="20"/>
          <w:lang w:eastAsia="pt-BR"/>
        </w:rPr>
      </w:pPr>
    </w:p>
    <w:p w14:paraId="568FCC81" w14:textId="58C83853" w:rsidR="000173D4" w:rsidRDefault="00FB2815" w:rsidP="000173D4">
      <w:pPr>
        <w:shd w:val="clear" w:color="auto" w:fill="FFFFFF"/>
        <w:spacing w:after="0" w:line="240" w:lineRule="auto"/>
        <w:ind w:firstLine="1134"/>
        <w:jc w:val="both"/>
        <w:rPr>
          <w:rFonts w:ascii="Arial" w:eastAsia="Times New Roman" w:hAnsi="Arial" w:cs="Arial"/>
          <w:lang w:eastAsia="pt-BR"/>
        </w:rPr>
      </w:pPr>
      <w:r w:rsidRPr="00EE187A">
        <w:rPr>
          <w:rFonts w:ascii="Arial" w:eastAsia="Times New Roman" w:hAnsi="Arial" w:cs="Arial"/>
          <w:lang w:eastAsia="pt-BR"/>
        </w:rPr>
        <w:lastRenderedPageBreak/>
        <w:t>Os</w:t>
      </w:r>
      <w:r w:rsidR="009116AB" w:rsidRPr="00EE187A">
        <w:rPr>
          <w:rFonts w:ascii="Arial" w:eastAsia="Times New Roman" w:hAnsi="Arial" w:cs="Arial"/>
          <w:lang w:eastAsia="pt-BR"/>
        </w:rPr>
        <w:t xml:space="preserve"> estados criaram portais de informações e transparência sobre a Covid-19, dos 9 estados apenas Bahia e Paraíba não optaram pela criação, utilizaram o site da Secretaria Estadual de Saúde no qual acoplaram uma área para falar da situação da covid-19 no </w:t>
      </w:r>
      <w:r w:rsidR="003F2601">
        <w:rPr>
          <w:rFonts w:ascii="Arial" w:eastAsia="Times New Roman" w:hAnsi="Arial" w:cs="Arial"/>
          <w:lang w:eastAsia="pt-BR"/>
        </w:rPr>
        <w:t>E</w:t>
      </w:r>
      <w:r w:rsidR="009116AB" w:rsidRPr="00EE187A">
        <w:rPr>
          <w:rFonts w:ascii="Arial" w:eastAsia="Times New Roman" w:hAnsi="Arial" w:cs="Arial"/>
          <w:lang w:eastAsia="pt-BR"/>
        </w:rPr>
        <w:t xml:space="preserve">stado. </w:t>
      </w:r>
      <w:r w:rsidR="004D3DB9">
        <w:rPr>
          <w:rFonts w:ascii="Arial" w:eastAsia="Times New Roman" w:hAnsi="Arial" w:cs="Arial"/>
          <w:lang w:eastAsia="pt-BR"/>
        </w:rPr>
        <w:t xml:space="preserve">Tais informações mostram o desempenho dos governos estaduais em desenvolver medidas para contenção da proliferação do vírus, bem como meios para desempenhar o retorno econômico, educacional e social da sociedade.  </w:t>
      </w:r>
    </w:p>
    <w:p w14:paraId="3AEA1E8F" w14:textId="73CC5DEA" w:rsidR="00BC7ABF" w:rsidRDefault="00BC7ABF" w:rsidP="000173D4">
      <w:pPr>
        <w:shd w:val="clear" w:color="auto" w:fill="FFFFFF"/>
        <w:ind w:firstLine="708"/>
        <w:jc w:val="both"/>
        <w:rPr>
          <w:rFonts w:ascii="Arial" w:hAnsi="Arial" w:cs="Arial"/>
        </w:rPr>
      </w:pPr>
      <w:r w:rsidRPr="000173D4">
        <w:rPr>
          <w:rFonts w:ascii="Arial" w:hAnsi="Arial" w:cs="Arial"/>
        </w:rPr>
        <w:t xml:space="preserve">A crise sanitária e </w:t>
      </w:r>
      <w:r w:rsidR="008877EB" w:rsidRPr="000173D4">
        <w:rPr>
          <w:rFonts w:ascii="Arial" w:hAnsi="Arial" w:cs="Arial"/>
        </w:rPr>
        <w:t>econômica</w:t>
      </w:r>
      <w:r w:rsidRPr="000173D4">
        <w:rPr>
          <w:rFonts w:ascii="Arial" w:hAnsi="Arial" w:cs="Arial"/>
        </w:rPr>
        <w:t xml:space="preserve"> se aflorou na região nordeste por</w:t>
      </w:r>
      <w:r w:rsidR="008877EB" w:rsidRPr="000173D4">
        <w:rPr>
          <w:rFonts w:ascii="Arial" w:hAnsi="Arial" w:cs="Arial"/>
        </w:rPr>
        <w:t xml:space="preserve"> cau</w:t>
      </w:r>
      <w:r w:rsidR="000173D4" w:rsidRPr="000173D4">
        <w:rPr>
          <w:rFonts w:ascii="Arial" w:hAnsi="Arial" w:cs="Arial"/>
        </w:rPr>
        <w:t>s</w:t>
      </w:r>
      <w:r w:rsidR="008877EB" w:rsidRPr="000173D4">
        <w:rPr>
          <w:rFonts w:ascii="Arial" w:hAnsi="Arial" w:cs="Arial"/>
        </w:rPr>
        <w:t xml:space="preserve">a da </w:t>
      </w:r>
      <w:r w:rsidRPr="000173D4">
        <w:rPr>
          <w:rFonts w:ascii="Arial" w:hAnsi="Arial" w:cs="Arial"/>
        </w:rPr>
        <w:t>desigualdade marcantes</w:t>
      </w:r>
      <w:r w:rsidR="008877EB" w:rsidRPr="000173D4">
        <w:rPr>
          <w:rFonts w:ascii="Arial" w:hAnsi="Arial" w:cs="Arial"/>
        </w:rPr>
        <w:t xml:space="preserve"> no seu território</w:t>
      </w:r>
      <w:r w:rsidRPr="000173D4">
        <w:rPr>
          <w:rFonts w:ascii="Arial" w:hAnsi="Arial" w:cs="Arial"/>
        </w:rPr>
        <w:t xml:space="preserve">, </w:t>
      </w:r>
      <w:r w:rsidR="000173D4" w:rsidRPr="000173D4">
        <w:rPr>
          <w:rFonts w:ascii="Arial" w:hAnsi="Arial" w:cs="Arial"/>
        </w:rPr>
        <w:t xml:space="preserve">essas são umas das pistas que </w:t>
      </w:r>
      <w:r w:rsidRPr="000173D4">
        <w:rPr>
          <w:rFonts w:ascii="Arial" w:hAnsi="Arial" w:cs="Arial"/>
        </w:rPr>
        <w:t>do porquê do quadro da COVID-19 estar sendo tão intenso e disseminado</w:t>
      </w:r>
      <w:r w:rsidR="000173D4" w:rsidRPr="000173D4">
        <w:rPr>
          <w:rFonts w:ascii="Arial" w:hAnsi="Arial" w:cs="Arial"/>
        </w:rPr>
        <w:t xml:space="preserve"> (KEER, 2020). </w:t>
      </w:r>
    </w:p>
    <w:p w14:paraId="023BD3B2" w14:textId="77777777" w:rsidR="000173D4" w:rsidRPr="000173D4" w:rsidRDefault="000173D4" w:rsidP="000173D4">
      <w:pPr>
        <w:shd w:val="clear" w:color="auto" w:fill="FFFFFF"/>
        <w:spacing w:after="0" w:line="240" w:lineRule="auto"/>
        <w:ind w:firstLine="708"/>
        <w:jc w:val="both"/>
        <w:rPr>
          <w:rFonts w:ascii="Arial" w:eastAsia="Times New Roman" w:hAnsi="Arial" w:cs="Arial"/>
          <w:lang w:eastAsia="pt-BR"/>
        </w:rPr>
      </w:pPr>
    </w:p>
    <w:p w14:paraId="394A327B" w14:textId="2E27CABA" w:rsidR="0054725D" w:rsidRDefault="0054725D" w:rsidP="005B16DD">
      <w:pPr>
        <w:spacing w:before="120" w:after="120" w:line="240" w:lineRule="auto"/>
        <w:jc w:val="both"/>
        <w:rPr>
          <w:rFonts w:ascii="Arial" w:hAnsi="Arial" w:cs="Arial"/>
          <w:b/>
        </w:rPr>
      </w:pPr>
      <w:r w:rsidRPr="005B16DD">
        <w:rPr>
          <w:rFonts w:ascii="Arial" w:hAnsi="Arial" w:cs="Arial"/>
          <w:b/>
        </w:rPr>
        <w:t>CONSIDERAÇÕES FINAIS</w:t>
      </w:r>
    </w:p>
    <w:p w14:paraId="3402A8CA" w14:textId="271C77E5" w:rsidR="002D7B1F" w:rsidRPr="00CA2B92" w:rsidRDefault="002D7B1F" w:rsidP="00CA2B92">
      <w:pPr>
        <w:spacing w:after="0" w:line="240" w:lineRule="auto"/>
        <w:ind w:firstLine="1134"/>
        <w:jc w:val="both"/>
        <w:rPr>
          <w:rFonts w:ascii="Arial" w:hAnsi="Arial" w:cs="Arial"/>
        </w:rPr>
      </w:pPr>
      <w:r w:rsidRPr="00CA2B92">
        <w:rPr>
          <w:rFonts w:ascii="Arial" w:hAnsi="Arial" w:cs="Arial"/>
        </w:rPr>
        <w:t>O nordeste brasileiro foi uma das regiões que mais sofreu com a pandemia</w:t>
      </w:r>
      <w:r w:rsidR="00561E2F" w:rsidRPr="00CA2B92">
        <w:rPr>
          <w:rFonts w:ascii="Arial" w:hAnsi="Arial" w:cs="Arial"/>
        </w:rPr>
        <w:t>, após a chegada do vírus nas capitais e a transmissão comunitária para o interior dos estados</w:t>
      </w:r>
      <w:r w:rsidR="0047766F" w:rsidRPr="00CA2B92">
        <w:rPr>
          <w:rFonts w:ascii="Arial" w:hAnsi="Arial" w:cs="Arial"/>
        </w:rPr>
        <w:t xml:space="preserve"> foi o </w:t>
      </w:r>
      <w:r w:rsidR="00152A81" w:rsidRPr="00CA2B92">
        <w:rPr>
          <w:rFonts w:ascii="Arial" w:hAnsi="Arial" w:cs="Arial"/>
        </w:rPr>
        <w:t xml:space="preserve">causado </w:t>
      </w:r>
      <w:r w:rsidR="0047766F" w:rsidRPr="00CA2B92">
        <w:rPr>
          <w:rFonts w:ascii="Arial" w:hAnsi="Arial" w:cs="Arial"/>
        </w:rPr>
        <w:t>o</w:t>
      </w:r>
      <w:r w:rsidR="00561E2F" w:rsidRPr="00CA2B92">
        <w:rPr>
          <w:rFonts w:ascii="Arial" w:hAnsi="Arial" w:cs="Arial"/>
        </w:rPr>
        <w:t xml:space="preserve"> caos no sistema único de saúde pois são áreas muito fragilizadas. </w:t>
      </w:r>
      <w:r w:rsidR="0047766F" w:rsidRPr="00CA2B92">
        <w:rPr>
          <w:rFonts w:ascii="Arial" w:hAnsi="Arial" w:cs="Arial"/>
        </w:rPr>
        <w:t xml:space="preserve">A utilização do conceito de território utilizado nos decretos remete ao seu uso pelo setor econômico, destacando a produção, o consumo e atuação de empresas, como também na questão do planejamento territorial para abarcar e melhorar a dinâmica de escoamento de transportes, de locomoção, de atendimento hospitalar, dos municípios com maiores índices de contaminação. </w:t>
      </w:r>
      <w:r w:rsidR="00561E2F" w:rsidRPr="00CA2B92">
        <w:t xml:space="preserve"> </w:t>
      </w:r>
      <w:r w:rsidRPr="00CA2B92">
        <w:t xml:space="preserve"> </w:t>
      </w:r>
    </w:p>
    <w:p w14:paraId="313A5F02" w14:textId="79D76C86" w:rsidR="00152A81" w:rsidRPr="00A274A4" w:rsidRDefault="0013349F" w:rsidP="00CA2B92">
      <w:pPr>
        <w:spacing w:after="0" w:line="240" w:lineRule="auto"/>
        <w:ind w:firstLine="1134"/>
        <w:jc w:val="both"/>
        <w:rPr>
          <w:rFonts w:ascii="Arial" w:hAnsi="Arial" w:cs="Arial"/>
        </w:rPr>
      </w:pPr>
      <w:r w:rsidRPr="00CA2B92">
        <w:rPr>
          <w:rFonts w:ascii="Arial" w:hAnsi="Arial" w:cs="Arial"/>
        </w:rPr>
        <w:t>As análises foram realizadas através dos Decretos Oficiais</w:t>
      </w:r>
      <w:r w:rsidR="008375CD" w:rsidRPr="00CA2B92">
        <w:rPr>
          <w:rFonts w:ascii="Arial" w:hAnsi="Arial" w:cs="Arial"/>
        </w:rPr>
        <w:t xml:space="preserve"> de cada governo estadual,</w:t>
      </w:r>
      <w:r w:rsidRPr="00CA2B92">
        <w:rPr>
          <w:rFonts w:ascii="Arial" w:hAnsi="Arial" w:cs="Arial"/>
        </w:rPr>
        <w:t xml:space="preserve"> </w:t>
      </w:r>
      <w:r w:rsidR="00F06999" w:rsidRPr="00CA2B92">
        <w:rPr>
          <w:rFonts w:ascii="Arial" w:hAnsi="Arial" w:cs="Arial"/>
        </w:rPr>
        <w:t>disponibilizados na web</w:t>
      </w:r>
      <w:r w:rsidRPr="00CA2B92">
        <w:rPr>
          <w:rFonts w:ascii="Arial" w:hAnsi="Arial" w:cs="Arial"/>
        </w:rPr>
        <w:t>, bem como nos portais informativos de cada Estado</w:t>
      </w:r>
      <w:r w:rsidR="002E2C89" w:rsidRPr="00CA2B92">
        <w:rPr>
          <w:rFonts w:ascii="Arial" w:hAnsi="Arial" w:cs="Arial"/>
        </w:rPr>
        <w:t xml:space="preserve">, totalizando </w:t>
      </w:r>
      <w:r w:rsidR="00CA2B92" w:rsidRPr="00CA2B92">
        <w:rPr>
          <w:rFonts w:ascii="Arial" w:hAnsi="Arial" w:cs="Arial"/>
        </w:rPr>
        <w:t xml:space="preserve">aproximadamente de </w:t>
      </w:r>
      <w:r w:rsidR="002E2C89" w:rsidRPr="00CA2B92">
        <w:rPr>
          <w:rFonts w:ascii="Arial" w:hAnsi="Arial" w:cs="Arial"/>
        </w:rPr>
        <w:t>492 decretos</w:t>
      </w:r>
      <w:r w:rsidR="00CA2B92" w:rsidRPr="00CA2B92">
        <w:rPr>
          <w:rFonts w:ascii="Arial" w:hAnsi="Arial" w:cs="Arial"/>
        </w:rPr>
        <w:t xml:space="preserve"> analisados até o presente momento</w:t>
      </w:r>
      <w:r w:rsidRPr="00CA2B92">
        <w:rPr>
          <w:rFonts w:ascii="Arial" w:hAnsi="Arial" w:cs="Arial"/>
        </w:rPr>
        <w:t xml:space="preserve">. </w:t>
      </w:r>
      <w:r w:rsidR="00152A81" w:rsidRPr="00CA2B92">
        <w:rPr>
          <w:rFonts w:ascii="Arial" w:hAnsi="Arial" w:cs="Arial"/>
        </w:rPr>
        <w:t>As medidas utilizadas</w:t>
      </w:r>
      <w:r w:rsidR="00F06999" w:rsidRPr="00CA2B92">
        <w:rPr>
          <w:rFonts w:ascii="Arial" w:hAnsi="Arial" w:cs="Arial"/>
        </w:rPr>
        <w:t xml:space="preserve"> para a recuperação da economia são</w:t>
      </w:r>
      <w:r w:rsidR="00152A81" w:rsidRPr="00CA2B92">
        <w:rPr>
          <w:rFonts w:ascii="Arial" w:hAnsi="Arial" w:cs="Arial"/>
        </w:rPr>
        <w:t xml:space="preserve"> </w:t>
      </w:r>
      <w:r w:rsidR="00F06999" w:rsidRPr="00CA2B92">
        <w:rPr>
          <w:rFonts w:ascii="Arial" w:hAnsi="Arial" w:cs="Arial"/>
        </w:rPr>
        <w:t>comuns</w:t>
      </w:r>
      <w:r w:rsidR="00152A81" w:rsidRPr="00CA2B92">
        <w:rPr>
          <w:rFonts w:ascii="Arial" w:hAnsi="Arial" w:cs="Arial"/>
        </w:rPr>
        <w:t xml:space="preserve"> </w:t>
      </w:r>
      <w:r w:rsidR="00152A81" w:rsidRPr="00A274A4">
        <w:rPr>
          <w:rFonts w:ascii="Arial" w:hAnsi="Arial" w:cs="Arial"/>
        </w:rPr>
        <w:t>em determinados Estados, bem como, alguns trabalham de forma diferentes a retomada das atividades econômicas. Vale salientar que todas essas medidas expostas foram pensadas através de especialistas e técnicos nos assuntos (econômica, educação, saúde, política, administração, social e etc.) para elaboração de cada documento, através</w:t>
      </w:r>
      <w:r w:rsidR="00A274A4" w:rsidRPr="00A274A4">
        <w:rPr>
          <w:rFonts w:ascii="Arial" w:hAnsi="Arial" w:cs="Arial"/>
        </w:rPr>
        <w:t xml:space="preserve"> da criação</w:t>
      </w:r>
      <w:r w:rsidR="00152A81" w:rsidRPr="00A274A4">
        <w:rPr>
          <w:rFonts w:ascii="Arial" w:hAnsi="Arial" w:cs="Arial"/>
        </w:rPr>
        <w:t xml:space="preserve"> dos comitês, programas, força-tarefa, gabinetes, política</w:t>
      </w:r>
      <w:r w:rsidR="00A274A4" w:rsidRPr="00A274A4">
        <w:rPr>
          <w:rFonts w:ascii="Arial" w:hAnsi="Arial" w:cs="Arial"/>
        </w:rPr>
        <w:t>s</w:t>
      </w:r>
      <w:r w:rsidR="00152A81" w:rsidRPr="00A274A4">
        <w:rPr>
          <w:rFonts w:ascii="Arial" w:hAnsi="Arial" w:cs="Arial"/>
        </w:rPr>
        <w:t>, grupo de trabalho, levando em consideração a forma mais eficiente para conter a disseminação do vírus e não acarretar um colapso no sistema de saúde, para evitar o aumento de óbitos que não devem ser contabilizadas apenas como uma estatística</w:t>
      </w:r>
      <w:r w:rsidR="00A274A4" w:rsidRPr="00A274A4">
        <w:rPr>
          <w:rFonts w:ascii="Arial" w:hAnsi="Arial" w:cs="Arial"/>
        </w:rPr>
        <w:t xml:space="preserve">, e o planejamento territorial para medidas sanitárias e econômicas em cada parte do Estado. </w:t>
      </w:r>
    </w:p>
    <w:p w14:paraId="2C6D77CF" w14:textId="14B0FBC6" w:rsidR="00421621" w:rsidRDefault="00421621" w:rsidP="006C2762">
      <w:pPr>
        <w:spacing w:before="120" w:after="120" w:line="240" w:lineRule="auto"/>
        <w:jc w:val="both"/>
        <w:rPr>
          <w:rFonts w:ascii="Arial" w:hAnsi="Arial" w:cs="Arial"/>
        </w:rPr>
      </w:pPr>
    </w:p>
    <w:p w14:paraId="64B79CB7" w14:textId="77777777" w:rsidR="0024704E" w:rsidRDefault="0024704E" w:rsidP="006C2762">
      <w:pPr>
        <w:spacing w:before="120" w:after="120" w:line="240" w:lineRule="auto"/>
        <w:jc w:val="both"/>
        <w:rPr>
          <w:rFonts w:ascii="Arial" w:hAnsi="Arial" w:cs="Arial"/>
        </w:rPr>
      </w:pPr>
    </w:p>
    <w:p w14:paraId="21C08739" w14:textId="55D67E9F" w:rsidR="00255ED1" w:rsidRDefault="00255ED1" w:rsidP="005B16DD">
      <w:pPr>
        <w:spacing w:before="120" w:after="120" w:line="240" w:lineRule="auto"/>
        <w:jc w:val="both"/>
        <w:rPr>
          <w:rFonts w:ascii="Arial" w:hAnsi="Arial" w:cs="Arial"/>
          <w:b/>
        </w:rPr>
      </w:pPr>
      <w:r w:rsidRPr="005B16DD">
        <w:rPr>
          <w:rFonts w:ascii="Arial" w:hAnsi="Arial" w:cs="Arial"/>
          <w:b/>
        </w:rPr>
        <w:t>REFERÊNCIAS</w:t>
      </w:r>
    </w:p>
    <w:p w14:paraId="46D9584C" w14:textId="1B1D493B" w:rsidR="00FD0F1A" w:rsidRPr="00127954" w:rsidRDefault="00CA2B92" w:rsidP="005B16DD">
      <w:pPr>
        <w:spacing w:before="120" w:after="120" w:line="240" w:lineRule="auto"/>
        <w:jc w:val="both"/>
        <w:rPr>
          <w:rFonts w:ascii="Arial" w:hAnsi="Arial" w:cs="Arial"/>
          <w:color w:val="202124"/>
          <w:sz w:val="20"/>
          <w:szCs w:val="20"/>
          <w:shd w:val="clear" w:color="auto" w:fill="FFFFFF"/>
        </w:rPr>
      </w:pPr>
      <w:r w:rsidRPr="00127954">
        <w:rPr>
          <w:rFonts w:ascii="Arial" w:hAnsi="Arial" w:cs="Arial"/>
          <w:bCs/>
          <w:sz w:val="20"/>
          <w:szCs w:val="20"/>
        </w:rPr>
        <w:t xml:space="preserve">BRASIL. </w:t>
      </w:r>
      <w:r w:rsidR="00FD0F1A" w:rsidRPr="00127954">
        <w:rPr>
          <w:rFonts w:ascii="Arial" w:hAnsi="Arial" w:cs="Arial"/>
          <w:b/>
          <w:bCs/>
          <w:color w:val="202124"/>
          <w:sz w:val="20"/>
          <w:szCs w:val="20"/>
          <w:shd w:val="clear" w:color="auto" w:fill="FFFFFF"/>
        </w:rPr>
        <w:t>Constituição da República Federativa do Brasil</w:t>
      </w:r>
      <w:r w:rsidR="00FD0F1A" w:rsidRPr="00127954">
        <w:rPr>
          <w:rFonts w:ascii="Arial" w:hAnsi="Arial" w:cs="Arial"/>
          <w:color w:val="202124"/>
          <w:sz w:val="20"/>
          <w:szCs w:val="20"/>
          <w:shd w:val="clear" w:color="auto" w:fill="FFFFFF"/>
        </w:rPr>
        <w:t>. Brasília, DF: Senado Federal: Centro Gráfico, 1988.</w:t>
      </w:r>
    </w:p>
    <w:p w14:paraId="42C451FE" w14:textId="796B8495" w:rsidR="00ED1A97" w:rsidRPr="00127954" w:rsidRDefault="00ED1A97" w:rsidP="005B16DD">
      <w:pPr>
        <w:spacing w:before="120" w:after="120" w:line="240" w:lineRule="auto"/>
        <w:jc w:val="both"/>
        <w:rPr>
          <w:rFonts w:ascii="Arial" w:hAnsi="Arial" w:cs="Arial"/>
          <w:b/>
          <w:sz w:val="20"/>
          <w:szCs w:val="20"/>
        </w:rPr>
      </w:pPr>
      <w:r w:rsidRPr="00127954">
        <w:rPr>
          <w:rFonts w:ascii="Arial" w:hAnsi="Arial" w:cs="Arial"/>
          <w:sz w:val="20"/>
          <w:szCs w:val="20"/>
        </w:rPr>
        <w:t xml:space="preserve">CASTELLS, Manuel. </w:t>
      </w:r>
      <w:r w:rsidRPr="00127954">
        <w:rPr>
          <w:rFonts w:ascii="Arial" w:hAnsi="Arial" w:cs="Arial"/>
          <w:b/>
          <w:bCs/>
          <w:sz w:val="20"/>
          <w:szCs w:val="20"/>
        </w:rPr>
        <w:t>A Sociedade em Rede</w:t>
      </w:r>
      <w:r w:rsidRPr="00127954">
        <w:rPr>
          <w:rFonts w:ascii="Arial" w:hAnsi="Arial" w:cs="Arial"/>
          <w:sz w:val="20"/>
          <w:szCs w:val="20"/>
        </w:rPr>
        <w:t>. 6. ed. São Paulo: Paz e Terra, 2002.</w:t>
      </w:r>
    </w:p>
    <w:p w14:paraId="676C202C" w14:textId="14F412C9" w:rsidR="0043747A" w:rsidRPr="00127954" w:rsidRDefault="00015EC2" w:rsidP="005B16DD">
      <w:pPr>
        <w:spacing w:before="120" w:after="120" w:line="240" w:lineRule="auto"/>
        <w:jc w:val="both"/>
        <w:rPr>
          <w:rFonts w:ascii="Arial" w:hAnsi="Arial" w:cs="Arial"/>
          <w:color w:val="000000"/>
          <w:sz w:val="20"/>
          <w:szCs w:val="20"/>
        </w:rPr>
      </w:pPr>
      <w:r w:rsidRPr="00127954">
        <w:rPr>
          <w:rFonts w:ascii="Arial" w:hAnsi="Arial" w:cs="Arial"/>
          <w:color w:val="000000"/>
          <w:sz w:val="20"/>
          <w:szCs w:val="20"/>
        </w:rPr>
        <w:t>OLIVEIRA, V. H. N. O papel da geografia diante da pa</w:t>
      </w:r>
      <w:r w:rsidR="00A2234D" w:rsidRPr="00127954">
        <w:rPr>
          <w:rFonts w:ascii="Arial" w:hAnsi="Arial" w:cs="Arial"/>
          <w:color w:val="000000"/>
          <w:sz w:val="20"/>
          <w:szCs w:val="20"/>
        </w:rPr>
        <w:t>n</w:t>
      </w:r>
      <w:r w:rsidRPr="00127954">
        <w:rPr>
          <w:rFonts w:ascii="Arial" w:hAnsi="Arial" w:cs="Arial"/>
          <w:color w:val="000000"/>
          <w:sz w:val="20"/>
          <w:szCs w:val="20"/>
        </w:rPr>
        <w:t>demia da C</w:t>
      </w:r>
      <w:r w:rsidR="00A2234D" w:rsidRPr="00127954">
        <w:rPr>
          <w:rFonts w:ascii="Arial" w:hAnsi="Arial" w:cs="Arial"/>
          <w:color w:val="000000"/>
          <w:sz w:val="20"/>
          <w:szCs w:val="20"/>
        </w:rPr>
        <w:t xml:space="preserve">ovid-19. </w:t>
      </w:r>
      <w:r w:rsidR="00A2234D" w:rsidRPr="00127954">
        <w:rPr>
          <w:rFonts w:ascii="Arial" w:hAnsi="Arial" w:cs="Arial"/>
          <w:b/>
          <w:bCs/>
          <w:color w:val="000000"/>
          <w:sz w:val="20"/>
          <w:szCs w:val="20"/>
        </w:rPr>
        <w:t>Boletim de conjuntura</w:t>
      </w:r>
      <w:r w:rsidR="00A2234D" w:rsidRPr="00127954">
        <w:rPr>
          <w:rFonts w:ascii="Arial" w:hAnsi="Arial" w:cs="Arial"/>
          <w:color w:val="000000"/>
          <w:sz w:val="20"/>
          <w:szCs w:val="20"/>
        </w:rPr>
        <w:t xml:space="preserve">, Boa Vista, v. 3, n. 7, p. 80- 84, 2020. </w:t>
      </w:r>
    </w:p>
    <w:p w14:paraId="72816D5A" w14:textId="34B19F9D" w:rsidR="00A2234D" w:rsidRPr="00127954" w:rsidRDefault="00A2234D" w:rsidP="005B16DD">
      <w:pPr>
        <w:spacing w:before="120" w:after="120" w:line="240" w:lineRule="auto"/>
        <w:jc w:val="both"/>
        <w:rPr>
          <w:rFonts w:ascii="Arial" w:hAnsi="Arial" w:cs="Arial"/>
          <w:sz w:val="20"/>
          <w:szCs w:val="20"/>
        </w:rPr>
      </w:pPr>
      <w:r w:rsidRPr="00127954">
        <w:rPr>
          <w:rFonts w:ascii="Arial" w:hAnsi="Arial" w:cs="Arial"/>
          <w:color w:val="000000"/>
          <w:sz w:val="20"/>
          <w:szCs w:val="20"/>
        </w:rPr>
        <w:lastRenderedPageBreak/>
        <w:t xml:space="preserve">KEER, L. </w:t>
      </w:r>
      <w:r w:rsidRPr="00127954">
        <w:rPr>
          <w:rFonts w:ascii="Arial" w:hAnsi="Arial" w:cs="Arial"/>
          <w:sz w:val="20"/>
          <w:szCs w:val="20"/>
        </w:rPr>
        <w:t xml:space="preserve">COVID-19 no Nordeste brasileiro: sucessos e limitações nas respostas dos governos dos estados. </w:t>
      </w:r>
      <w:r w:rsidRPr="00127954">
        <w:rPr>
          <w:rFonts w:ascii="Arial" w:hAnsi="Arial" w:cs="Arial"/>
          <w:b/>
          <w:bCs/>
          <w:sz w:val="20"/>
          <w:szCs w:val="20"/>
        </w:rPr>
        <w:t>Ciência &amp; Saúde Coletiva</w:t>
      </w:r>
      <w:r w:rsidRPr="00127954">
        <w:rPr>
          <w:rFonts w:ascii="Arial" w:hAnsi="Arial" w:cs="Arial"/>
          <w:sz w:val="20"/>
          <w:szCs w:val="20"/>
        </w:rPr>
        <w:t xml:space="preserve">, Rio de Janeiro, v. 25, p. 4099-4120, 2020. </w:t>
      </w:r>
    </w:p>
    <w:p w14:paraId="52E2BD1A" w14:textId="7B929A26" w:rsidR="009D5A16" w:rsidRPr="00127954" w:rsidRDefault="00283137" w:rsidP="00283137">
      <w:pPr>
        <w:spacing w:after="0" w:line="240" w:lineRule="auto"/>
        <w:rPr>
          <w:rFonts w:ascii="Arial" w:hAnsi="Arial" w:cs="Arial"/>
          <w:sz w:val="20"/>
          <w:szCs w:val="20"/>
        </w:rPr>
      </w:pPr>
      <w:r w:rsidRPr="00127954">
        <w:rPr>
          <w:rFonts w:ascii="Arial" w:hAnsi="Arial" w:cs="Arial"/>
          <w:sz w:val="20"/>
          <w:szCs w:val="20"/>
        </w:rPr>
        <w:t xml:space="preserve">JUNIOR ZOMIGHANI, J. H. Contribuições geográficas para aperfeiçoamento do SUS no Estado de São Paulo: teorias, análises e métodos. </w:t>
      </w:r>
      <w:r w:rsidRPr="00127954">
        <w:rPr>
          <w:rFonts w:ascii="Arial" w:hAnsi="Arial" w:cs="Arial"/>
          <w:b/>
          <w:bCs/>
          <w:sz w:val="20"/>
          <w:szCs w:val="20"/>
        </w:rPr>
        <w:t>Revista Brasileira de Geografia Médica e da Saúde</w:t>
      </w:r>
      <w:r w:rsidRPr="00127954">
        <w:rPr>
          <w:rFonts w:ascii="Arial" w:hAnsi="Arial" w:cs="Arial"/>
          <w:sz w:val="20"/>
          <w:szCs w:val="20"/>
        </w:rPr>
        <w:t>, Uberlândia, 2012, p.  178-200.</w:t>
      </w:r>
    </w:p>
    <w:p w14:paraId="4230A069" w14:textId="5E86B8AE" w:rsidR="00ED1A97" w:rsidRPr="00127954" w:rsidRDefault="00ED1A97" w:rsidP="00283137">
      <w:pPr>
        <w:spacing w:after="0" w:line="240" w:lineRule="auto"/>
        <w:rPr>
          <w:rFonts w:ascii="Arial" w:hAnsi="Arial" w:cs="Arial"/>
          <w:sz w:val="20"/>
          <w:szCs w:val="20"/>
        </w:rPr>
      </w:pPr>
    </w:p>
    <w:p w14:paraId="7167D18F" w14:textId="17A751D4" w:rsidR="00ED1A97" w:rsidRPr="00127954" w:rsidRDefault="00ED1A97" w:rsidP="00ED1A97">
      <w:pPr>
        <w:shd w:val="clear" w:color="auto" w:fill="FFFFFF"/>
        <w:spacing w:after="0" w:line="240" w:lineRule="auto"/>
        <w:jc w:val="both"/>
        <w:rPr>
          <w:rFonts w:ascii="Arial" w:hAnsi="Arial" w:cs="Arial"/>
          <w:sz w:val="20"/>
          <w:szCs w:val="20"/>
          <w:shd w:val="clear" w:color="auto" w:fill="FFFFFF"/>
        </w:rPr>
      </w:pPr>
      <w:r w:rsidRPr="00127954">
        <w:rPr>
          <w:rFonts w:ascii="Arial" w:eastAsia="Times New Roman" w:hAnsi="Arial" w:cs="Arial"/>
          <w:sz w:val="20"/>
          <w:szCs w:val="20"/>
          <w:lang w:eastAsia="pt-BR"/>
        </w:rPr>
        <w:t xml:space="preserve">MENDONÇA, F.; ARAÚJO, W. M. de.; FOGAÇA, T. K. </w:t>
      </w:r>
      <w:r w:rsidRPr="00127954">
        <w:rPr>
          <w:rFonts w:ascii="Arial" w:hAnsi="Arial" w:cs="Arial"/>
          <w:sz w:val="20"/>
          <w:szCs w:val="20"/>
          <w:shd w:val="clear" w:color="auto" w:fill="FFFFFF"/>
        </w:rPr>
        <w:t xml:space="preserve">A geografia da saúde no Brasil: Estado da arte e alguns desafios. </w:t>
      </w:r>
      <w:proofErr w:type="spellStart"/>
      <w:r w:rsidRPr="00127954">
        <w:rPr>
          <w:rFonts w:ascii="Arial" w:hAnsi="Arial" w:cs="Arial"/>
          <w:b/>
          <w:bCs/>
          <w:sz w:val="20"/>
          <w:szCs w:val="20"/>
          <w:shd w:val="clear" w:color="auto" w:fill="FFFFFF"/>
        </w:rPr>
        <w:t>Investigaciones</w:t>
      </w:r>
      <w:proofErr w:type="spellEnd"/>
      <w:r w:rsidRPr="00127954">
        <w:rPr>
          <w:rFonts w:ascii="Arial" w:hAnsi="Arial" w:cs="Arial"/>
          <w:b/>
          <w:bCs/>
          <w:sz w:val="20"/>
          <w:szCs w:val="20"/>
          <w:shd w:val="clear" w:color="auto" w:fill="FFFFFF"/>
        </w:rPr>
        <w:t xml:space="preserve"> </w:t>
      </w:r>
      <w:proofErr w:type="spellStart"/>
      <w:r w:rsidRPr="00127954">
        <w:rPr>
          <w:rFonts w:ascii="Arial" w:hAnsi="Arial" w:cs="Arial"/>
          <w:b/>
          <w:bCs/>
          <w:sz w:val="20"/>
          <w:szCs w:val="20"/>
          <w:shd w:val="clear" w:color="auto" w:fill="FFFFFF"/>
        </w:rPr>
        <w:t>Geograficas</w:t>
      </w:r>
      <w:proofErr w:type="spellEnd"/>
      <w:r w:rsidRPr="00127954">
        <w:rPr>
          <w:rFonts w:ascii="Arial" w:hAnsi="Arial" w:cs="Arial"/>
          <w:sz w:val="20"/>
          <w:szCs w:val="20"/>
          <w:shd w:val="clear" w:color="auto" w:fill="FFFFFF"/>
        </w:rPr>
        <w:t>, Chile, p. 41-52, 2014.</w:t>
      </w:r>
    </w:p>
    <w:p w14:paraId="1139954C" w14:textId="77777777" w:rsidR="001D7F7E" w:rsidRPr="00127954" w:rsidRDefault="001D7F7E" w:rsidP="00283137">
      <w:pPr>
        <w:spacing w:after="0" w:line="240" w:lineRule="auto"/>
        <w:rPr>
          <w:rFonts w:ascii="Arial" w:hAnsi="Arial" w:cs="Arial"/>
          <w:sz w:val="20"/>
          <w:szCs w:val="20"/>
        </w:rPr>
      </w:pPr>
    </w:p>
    <w:p w14:paraId="0E008D4E" w14:textId="77777777" w:rsidR="009D5A16" w:rsidRPr="00127954" w:rsidRDefault="009D5A16" w:rsidP="009D5A16">
      <w:pPr>
        <w:jc w:val="both"/>
        <w:rPr>
          <w:rFonts w:ascii="Arial" w:hAnsi="Arial" w:cs="Arial"/>
          <w:sz w:val="20"/>
          <w:szCs w:val="20"/>
          <w:shd w:val="clear" w:color="auto" w:fill="FFFFFF"/>
        </w:rPr>
      </w:pPr>
      <w:r w:rsidRPr="00127954">
        <w:rPr>
          <w:rFonts w:ascii="Arial" w:hAnsi="Arial" w:cs="Arial"/>
          <w:sz w:val="20"/>
          <w:szCs w:val="20"/>
        </w:rPr>
        <w:t xml:space="preserve">SANTOS, M. O dinheiro e o território. </w:t>
      </w:r>
      <w:r w:rsidRPr="00127954">
        <w:rPr>
          <w:rFonts w:ascii="Arial" w:hAnsi="Arial" w:cs="Arial"/>
          <w:sz w:val="20"/>
          <w:szCs w:val="20"/>
          <w:lang w:val="en-US"/>
        </w:rPr>
        <w:t xml:space="preserve">In: SANTOS, M.; BECKER, B. K. (Org.). </w:t>
      </w:r>
      <w:r w:rsidRPr="00127954">
        <w:rPr>
          <w:rFonts w:ascii="Arial" w:hAnsi="Arial" w:cs="Arial"/>
          <w:b/>
          <w:bCs/>
          <w:sz w:val="20"/>
          <w:szCs w:val="20"/>
        </w:rPr>
        <w:t>Território, Territórios</w:t>
      </w:r>
      <w:r w:rsidRPr="00127954">
        <w:rPr>
          <w:rFonts w:ascii="Arial" w:hAnsi="Arial" w:cs="Arial"/>
          <w:sz w:val="20"/>
          <w:szCs w:val="20"/>
        </w:rPr>
        <w:t xml:space="preserve">: ensaios sobre o ordenamento territorial. 3 ed. Rio de Janeiro: </w:t>
      </w:r>
      <w:r w:rsidRPr="00127954">
        <w:rPr>
          <w:rFonts w:ascii="Arial" w:hAnsi="Arial" w:cs="Arial"/>
          <w:sz w:val="20"/>
          <w:szCs w:val="20"/>
          <w:shd w:val="clear" w:color="auto" w:fill="FFFFFF"/>
        </w:rPr>
        <w:t xml:space="preserve">Lamparina, 2007, p. 13-21. </w:t>
      </w:r>
    </w:p>
    <w:p w14:paraId="1D450F0C" w14:textId="77777777" w:rsidR="00283137" w:rsidRPr="00A2234D" w:rsidRDefault="00283137" w:rsidP="005B16DD">
      <w:pPr>
        <w:spacing w:before="120" w:after="120" w:line="240" w:lineRule="auto"/>
        <w:jc w:val="both"/>
        <w:rPr>
          <w:rFonts w:ascii="Times New Roman" w:hAnsi="Times New Roman" w:cs="Times New Roman"/>
          <w:sz w:val="24"/>
          <w:szCs w:val="24"/>
        </w:rPr>
      </w:pPr>
    </w:p>
    <w:sectPr w:rsidR="00283137" w:rsidRPr="00A2234D" w:rsidSect="00127954">
      <w:headerReference w:type="default" r:id="rId11"/>
      <w:footerReference w:type="default" r:id="rId12"/>
      <w:pgSz w:w="11906" w:h="16838"/>
      <w:pgMar w:top="1418" w:right="1134" w:bottom="1418" w:left="1701" w:header="709" w:footer="709" w:gutter="0"/>
      <w:pgNumType w:start="100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C297E" w14:textId="77777777" w:rsidR="008A3919" w:rsidRDefault="008A3919" w:rsidP="00D34258">
      <w:pPr>
        <w:spacing w:after="0" w:line="240" w:lineRule="auto"/>
      </w:pPr>
      <w:r>
        <w:separator/>
      </w:r>
    </w:p>
  </w:endnote>
  <w:endnote w:type="continuationSeparator" w:id="0">
    <w:p w14:paraId="3D2E3864" w14:textId="77777777" w:rsidR="008A3919" w:rsidRDefault="008A3919"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51882"/>
      <w:docPartObj>
        <w:docPartGallery w:val="Page Numbers (Bottom of Page)"/>
        <w:docPartUnique/>
      </w:docPartObj>
    </w:sdtPr>
    <w:sdtContent>
      <w:p w14:paraId="5428F87F" w14:textId="0CC319BF" w:rsidR="00127954" w:rsidRDefault="00127954">
        <w:pPr>
          <w:pStyle w:val="Rodap"/>
          <w:jc w:val="right"/>
        </w:pPr>
        <w:r>
          <w:fldChar w:fldCharType="begin"/>
        </w:r>
        <w:r>
          <w:instrText>PAGE   \* MERGEFORMAT</w:instrText>
        </w:r>
        <w:r>
          <w:fldChar w:fldCharType="separate"/>
        </w:r>
        <w:r>
          <w:t>2</w:t>
        </w:r>
        <w:r>
          <w:fldChar w:fldCharType="end"/>
        </w:r>
      </w:p>
    </w:sdtContent>
  </w:sdt>
  <w:p w14:paraId="28FAB59A" w14:textId="77777777" w:rsidR="004F0D1E" w:rsidRDefault="004F0D1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DB857" w14:textId="77777777" w:rsidR="008A3919" w:rsidRDefault="008A3919" w:rsidP="00D34258">
      <w:pPr>
        <w:spacing w:after="0" w:line="240" w:lineRule="auto"/>
      </w:pPr>
      <w:r>
        <w:separator/>
      </w:r>
    </w:p>
  </w:footnote>
  <w:footnote w:type="continuationSeparator" w:id="0">
    <w:p w14:paraId="5A66F31C" w14:textId="77777777" w:rsidR="008A3919" w:rsidRDefault="008A3919" w:rsidP="00D34258">
      <w:pPr>
        <w:spacing w:after="0" w:line="240" w:lineRule="auto"/>
      </w:pPr>
      <w:r>
        <w:continuationSeparator/>
      </w:r>
    </w:p>
  </w:footnote>
  <w:footnote w:id="1">
    <w:p w14:paraId="4C9BB72A" w14:textId="17960F0C" w:rsidR="004F0D1E" w:rsidRPr="005D7D34" w:rsidRDefault="004F0D1E">
      <w:pPr>
        <w:pStyle w:val="Textodenotaderodap"/>
        <w:rPr>
          <w:rFonts w:ascii="Arial" w:hAnsi="Arial" w:cs="Arial"/>
        </w:rPr>
      </w:pPr>
      <w:r w:rsidRPr="005D7D34">
        <w:rPr>
          <w:rStyle w:val="Refdenotaderodap"/>
          <w:rFonts w:ascii="Arial" w:hAnsi="Arial" w:cs="Arial"/>
        </w:rPr>
        <w:footnoteRef/>
      </w:r>
      <w:r w:rsidRPr="005D7D34">
        <w:rPr>
          <w:rFonts w:ascii="Arial" w:hAnsi="Arial" w:cs="Arial"/>
        </w:rPr>
        <w:t xml:space="preserve"> Estudante de graduação em Geografia na UFAL; rayannemendonca@hotmail.com</w:t>
      </w:r>
    </w:p>
  </w:footnote>
  <w:footnote w:id="2">
    <w:p w14:paraId="0CCEA3FF" w14:textId="1B0A8ECF" w:rsidR="004F0D1E" w:rsidRDefault="004F0D1E">
      <w:pPr>
        <w:pStyle w:val="Textodenotaderodap"/>
      </w:pPr>
      <w:r w:rsidRPr="005D7D34">
        <w:rPr>
          <w:rStyle w:val="Refdenotaderodap"/>
          <w:rFonts w:ascii="Arial" w:hAnsi="Arial" w:cs="Arial"/>
        </w:rPr>
        <w:footnoteRef/>
      </w:r>
      <w:r w:rsidRPr="005D7D34">
        <w:rPr>
          <w:rFonts w:ascii="Arial" w:hAnsi="Arial" w:cs="Arial"/>
        </w:rPr>
        <w:t xml:space="preserve"> Professora (orientadora) do </w:t>
      </w:r>
      <w:proofErr w:type="spellStart"/>
      <w:r w:rsidRPr="005D7D34">
        <w:rPr>
          <w:rFonts w:ascii="Arial" w:hAnsi="Arial" w:cs="Arial"/>
        </w:rPr>
        <w:t>IGDema</w:t>
      </w:r>
      <w:proofErr w:type="spellEnd"/>
      <w:r w:rsidRPr="005D7D34">
        <w:rPr>
          <w:rFonts w:ascii="Arial" w:hAnsi="Arial" w:cs="Arial"/>
        </w:rPr>
        <w:t xml:space="preserve"> na UFAL; </w:t>
      </w:r>
      <w:r w:rsidR="006515E9">
        <w:rPr>
          <w:rFonts w:ascii="Arial" w:hAnsi="Arial" w:cs="Arial"/>
        </w:rPr>
        <w:t>gilcileide.silva@igdema.ufal.br</w:t>
      </w:r>
    </w:p>
  </w:footnote>
  <w:footnote w:id="3">
    <w:p w14:paraId="259682DF" w14:textId="02EED0E3" w:rsidR="00005830" w:rsidRDefault="00005830" w:rsidP="00005830">
      <w:pPr>
        <w:pStyle w:val="Textodenotaderodap"/>
        <w:jc w:val="both"/>
      </w:pPr>
      <w:r>
        <w:rPr>
          <w:rStyle w:val="Refdenotaderodap"/>
        </w:rPr>
        <w:footnoteRef/>
      </w:r>
      <w:r>
        <w:t xml:space="preserve"> </w:t>
      </w:r>
      <w:r w:rsidRPr="00005830">
        <w:rPr>
          <w:rFonts w:ascii="Arial" w:hAnsi="Arial" w:cs="Arial"/>
        </w:rPr>
        <w:t xml:space="preserve">Nos Decretos encontrados no Diário Oficial do Estado de Pernambuco e na lista de Decretos disponibilizada no </w:t>
      </w:r>
      <w:hyperlink r:id="rId1" w:history="1">
        <w:r w:rsidRPr="00005830">
          <w:rPr>
            <w:rStyle w:val="Hyperlink"/>
            <w:rFonts w:ascii="Arial" w:hAnsi="Arial" w:cs="Arial"/>
            <w:color w:val="auto"/>
            <w:u w:val="none"/>
          </w:rPr>
          <w:t>https://www.pecontracoronavirus.pe.gov.br/</w:t>
        </w:r>
      </w:hyperlink>
      <w:r w:rsidRPr="00005830">
        <w:rPr>
          <w:rFonts w:ascii="Arial" w:hAnsi="Arial" w:cs="Arial"/>
        </w:rPr>
        <w:t xml:space="preserve"> durante o período de março a dezembro de </w:t>
      </w:r>
      <w:r w:rsidRPr="00DB26A9">
        <w:rPr>
          <w:rFonts w:ascii="Arial" w:hAnsi="Arial" w:cs="Arial"/>
          <w:bCs/>
        </w:rPr>
        <w:t>20</w:t>
      </w:r>
      <w:r w:rsidR="00F06999" w:rsidRPr="00DB26A9">
        <w:rPr>
          <w:rFonts w:ascii="Arial" w:hAnsi="Arial" w:cs="Arial"/>
          <w:bCs/>
        </w:rPr>
        <w:t>20</w:t>
      </w:r>
      <w:r w:rsidRPr="00005830">
        <w:rPr>
          <w:rFonts w:ascii="Arial" w:hAnsi="Arial" w:cs="Arial"/>
        </w:rPr>
        <w:t xml:space="preserve"> não foi encontrada informação a respeito de criação de comitê, programa, força-tarefa ou outra atividade nesse aspecto.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72AD68DC" w:rsidR="004F0D1E" w:rsidRDefault="004F0D1E">
    <w:pPr>
      <w:pStyle w:val="Cabealho"/>
      <w:jc w:val="right"/>
    </w:pPr>
  </w:p>
  <w:p w14:paraId="12C0F926" w14:textId="190D3BCC" w:rsidR="004F0D1E" w:rsidRDefault="00BD6ACA">
    <w:pPr>
      <w:pStyle w:val="Cabealho"/>
    </w:pPr>
    <w:r>
      <w:rPr>
        <w:noProof/>
      </w:rPr>
      <w:drawing>
        <wp:inline distT="0" distB="0" distL="0" distR="0" wp14:anchorId="0E494062" wp14:editId="2AC31519">
          <wp:extent cx="5760085" cy="130238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A5610F0" w14:textId="49A9AF06" w:rsidR="00127954" w:rsidRDefault="00127954" w:rsidP="00127954">
    <w:pPr>
      <w:pStyle w:val="Cabealho"/>
      <w:jc w:val="both"/>
      <w:rPr>
        <w:rFonts w:ascii="Arial" w:hAnsi="Arial" w:cs="Arial"/>
        <w:b/>
        <w:bCs/>
        <w:color w:val="000000"/>
        <w:sz w:val="16"/>
        <w:szCs w:val="16"/>
      </w:rPr>
    </w:pPr>
    <w:r>
      <w:rPr>
        <w:sz w:val="16"/>
        <w:szCs w:val="16"/>
      </w:rPr>
      <w:t>MENDONÇA, R.S.A.; SILVA, G.R.</w:t>
    </w:r>
    <w:r>
      <w:rPr>
        <w:color w:val="000000"/>
        <w:sz w:val="16"/>
        <w:szCs w:val="16"/>
      </w:rPr>
      <w:t xml:space="preserve"> </w:t>
    </w:r>
    <w:r>
      <w:rPr>
        <w:b/>
        <w:bCs/>
        <w:sz w:val="16"/>
        <w:szCs w:val="16"/>
      </w:rPr>
      <w:t xml:space="preserve">Pandemia da Covid-19: </w:t>
    </w:r>
    <w:r>
      <w:rPr>
        <w:sz w:val="16"/>
        <w:szCs w:val="16"/>
      </w:rPr>
      <w:t>ações normativas nos territórios dos Estados do Nordeste do Brasil</w:t>
    </w:r>
    <w:r>
      <w:rPr>
        <w:rFonts w:cs="Arial"/>
        <w:color w:val="000000"/>
        <w:sz w:val="16"/>
        <w:szCs w:val="16"/>
      </w:rPr>
      <w:t>.</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sz w:val="16"/>
        <w:szCs w:val="16"/>
      </w:rPr>
      <w:t>1007-1015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Style w:val="Hyperlink"/>
        <w:rFonts w:ascii="Arial" w:hAnsi="Arial" w:cs="Arial"/>
        <w:sz w:val="16"/>
        <w:szCs w:val="16"/>
      </w:rPr>
      <w:t xml:space="preserve"> </w:t>
    </w:r>
    <w:r>
      <w:rPr>
        <w:rFonts w:ascii="Arial" w:hAnsi="Arial" w:cs="Arial"/>
        <w:color w:val="000000"/>
        <w:sz w:val="16"/>
        <w:szCs w:val="16"/>
      </w:rPr>
      <w:t xml:space="preserve">.  </w:t>
    </w:r>
    <w:r>
      <w:rPr>
        <w:rFonts w:ascii="Arial" w:hAnsi="Arial" w:cs="Arial"/>
        <w:b/>
        <w:bCs/>
        <w:color w:val="000000"/>
        <w:sz w:val="16"/>
        <w:szCs w:val="16"/>
      </w:rPr>
      <w:t>ISSN 1980-5829</w:t>
    </w:r>
  </w:p>
  <w:p w14:paraId="2BBBC12D" w14:textId="77777777" w:rsidR="00BD6ACA" w:rsidRDefault="00BD6AC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1E"/>
    <w:rsid w:val="00001EFF"/>
    <w:rsid w:val="00005830"/>
    <w:rsid w:val="00015EC2"/>
    <w:rsid w:val="00016499"/>
    <w:rsid w:val="000173D4"/>
    <w:rsid w:val="00021350"/>
    <w:rsid w:val="000219F0"/>
    <w:rsid w:val="00035137"/>
    <w:rsid w:val="00035321"/>
    <w:rsid w:val="000404A7"/>
    <w:rsid w:val="000453E7"/>
    <w:rsid w:val="0005069A"/>
    <w:rsid w:val="00054942"/>
    <w:rsid w:val="00060B2B"/>
    <w:rsid w:val="00063B04"/>
    <w:rsid w:val="00064B5A"/>
    <w:rsid w:val="00065CA8"/>
    <w:rsid w:val="00075B86"/>
    <w:rsid w:val="00077226"/>
    <w:rsid w:val="000832B3"/>
    <w:rsid w:val="0009133F"/>
    <w:rsid w:val="000A4E4F"/>
    <w:rsid w:val="000B4C3C"/>
    <w:rsid w:val="000B64A8"/>
    <w:rsid w:val="000C0D41"/>
    <w:rsid w:val="000C6797"/>
    <w:rsid w:val="000E36BA"/>
    <w:rsid w:val="000F5822"/>
    <w:rsid w:val="0010371C"/>
    <w:rsid w:val="0011129A"/>
    <w:rsid w:val="001141D8"/>
    <w:rsid w:val="00116170"/>
    <w:rsid w:val="00120DCC"/>
    <w:rsid w:val="0012521C"/>
    <w:rsid w:val="00127954"/>
    <w:rsid w:val="0013349F"/>
    <w:rsid w:val="001350BF"/>
    <w:rsid w:val="001434CA"/>
    <w:rsid w:val="00147832"/>
    <w:rsid w:val="00152A81"/>
    <w:rsid w:val="00154E53"/>
    <w:rsid w:val="001563DC"/>
    <w:rsid w:val="00163AF1"/>
    <w:rsid w:val="00171C9B"/>
    <w:rsid w:val="00171F37"/>
    <w:rsid w:val="001937BE"/>
    <w:rsid w:val="001A1541"/>
    <w:rsid w:val="001A5F54"/>
    <w:rsid w:val="001A6A34"/>
    <w:rsid w:val="001B0972"/>
    <w:rsid w:val="001B3AFC"/>
    <w:rsid w:val="001C215A"/>
    <w:rsid w:val="001D2529"/>
    <w:rsid w:val="001D7F7E"/>
    <w:rsid w:val="001E63B1"/>
    <w:rsid w:val="001F6AA6"/>
    <w:rsid w:val="0020070D"/>
    <w:rsid w:val="00203C47"/>
    <w:rsid w:val="00207B98"/>
    <w:rsid w:val="00220D41"/>
    <w:rsid w:val="00220DAF"/>
    <w:rsid w:val="002253B6"/>
    <w:rsid w:val="00226FE9"/>
    <w:rsid w:val="00234486"/>
    <w:rsid w:val="00241697"/>
    <w:rsid w:val="002436FC"/>
    <w:rsid w:val="0024647A"/>
    <w:rsid w:val="0024704E"/>
    <w:rsid w:val="00255ED1"/>
    <w:rsid w:val="00262EB2"/>
    <w:rsid w:val="00264087"/>
    <w:rsid w:val="002733A1"/>
    <w:rsid w:val="002814AA"/>
    <w:rsid w:val="00283137"/>
    <w:rsid w:val="0029156E"/>
    <w:rsid w:val="002B4421"/>
    <w:rsid w:val="002C59DC"/>
    <w:rsid w:val="002C71BB"/>
    <w:rsid w:val="002D7B1F"/>
    <w:rsid w:val="002D7D17"/>
    <w:rsid w:val="002E2C89"/>
    <w:rsid w:val="002E4FE1"/>
    <w:rsid w:val="002F358E"/>
    <w:rsid w:val="002F7AF6"/>
    <w:rsid w:val="0030093B"/>
    <w:rsid w:val="00304D75"/>
    <w:rsid w:val="00307515"/>
    <w:rsid w:val="00311AC0"/>
    <w:rsid w:val="00316682"/>
    <w:rsid w:val="00331B6E"/>
    <w:rsid w:val="0033232D"/>
    <w:rsid w:val="003326DB"/>
    <w:rsid w:val="00345107"/>
    <w:rsid w:val="00345BC4"/>
    <w:rsid w:val="00345BF5"/>
    <w:rsid w:val="003525CD"/>
    <w:rsid w:val="00355E79"/>
    <w:rsid w:val="00365141"/>
    <w:rsid w:val="00366649"/>
    <w:rsid w:val="00374296"/>
    <w:rsid w:val="00376E2B"/>
    <w:rsid w:val="00387B66"/>
    <w:rsid w:val="00393904"/>
    <w:rsid w:val="003A6ACF"/>
    <w:rsid w:val="003B739A"/>
    <w:rsid w:val="003C6FDF"/>
    <w:rsid w:val="003C7926"/>
    <w:rsid w:val="003F2601"/>
    <w:rsid w:val="00405795"/>
    <w:rsid w:val="00421621"/>
    <w:rsid w:val="00421BC4"/>
    <w:rsid w:val="00422ABE"/>
    <w:rsid w:val="00423050"/>
    <w:rsid w:val="004231FB"/>
    <w:rsid w:val="0042330D"/>
    <w:rsid w:val="00424F73"/>
    <w:rsid w:val="00427C0D"/>
    <w:rsid w:val="00434D08"/>
    <w:rsid w:val="0043747A"/>
    <w:rsid w:val="00437D88"/>
    <w:rsid w:val="00445927"/>
    <w:rsid w:val="00456198"/>
    <w:rsid w:val="004568D1"/>
    <w:rsid w:val="00464E1A"/>
    <w:rsid w:val="004723AF"/>
    <w:rsid w:val="0047766F"/>
    <w:rsid w:val="00481A13"/>
    <w:rsid w:val="004856FB"/>
    <w:rsid w:val="00486EB8"/>
    <w:rsid w:val="00493999"/>
    <w:rsid w:val="004B387B"/>
    <w:rsid w:val="004B7895"/>
    <w:rsid w:val="004C0001"/>
    <w:rsid w:val="004D365B"/>
    <w:rsid w:val="004D3DB9"/>
    <w:rsid w:val="004D76FE"/>
    <w:rsid w:val="004E2AA2"/>
    <w:rsid w:val="004E2CB9"/>
    <w:rsid w:val="004E4219"/>
    <w:rsid w:val="004E64B5"/>
    <w:rsid w:val="004F0D1E"/>
    <w:rsid w:val="005023E7"/>
    <w:rsid w:val="005109AA"/>
    <w:rsid w:val="00533E17"/>
    <w:rsid w:val="005349D3"/>
    <w:rsid w:val="0054609F"/>
    <w:rsid w:val="0054725D"/>
    <w:rsid w:val="005526ED"/>
    <w:rsid w:val="005548C6"/>
    <w:rsid w:val="005552D3"/>
    <w:rsid w:val="00561E2F"/>
    <w:rsid w:val="005622EE"/>
    <w:rsid w:val="00570741"/>
    <w:rsid w:val="005735D0"/>
    <w:rsid w:val="00573777"/>
    <w:rsid w:val="00582ED7"/>
    <w:rsid w:val="00584A5A"/>
    <w:rsid w:val="00592870"/>
    <w:rsid w:val="005935FE"/>
    <w:rsid w:val="005A6005"/>
    <w:rsid w:val="005B16DD"/>
    <w:rsid w:val="005C13BD"/>
    <w:rsid w:val="005C2A4F"/>
    <w:rsid w:val="005D0C6F"/>
    <w:rsid w:val="005D696A"/>
    <w:rsid w:val="005D7D34"/>
    <w:rsid w:val="005D7FB1"/>
    <w:rsid w:val="005E01F5"/>
    <w:rsid w:val="005F4523"/>
    <w:rsid w:val="005F58C2"/>
    <w:rsid w:val="005F6B5D"/>
    <w:rsid w:val="0060107A"/>
    <w:rsid w:val="00604DB7"/>
    <w:rsid w:val="00611F2D"/>
    <w:rsid w:val="0061598D"/>
    <w:rsid w:val="00617537"/>
    <w:rsid w:val="00623D4C"/>
    <w:rsid w:val="0062466A"/>
    <w:rsid w:val="006269FA"/>
    <w:rsid w:val="00636E7C"/>
    <w:rsid w:val="00641AF9"/>
    <w:rsid w:val="00642D03"/>
    <w:rsid w:val="00642E8E"/>
    <w:rsid w:val="00644BFC"/>
    <w:rsid w:val="006469E2"/>
    <w:rsid w:val="006515E9"/>
    <w:rsid w:val="00655EFC"/>
    <w:rsid w:val="00657843"/>
    <w:rsid w:val="0066251E"/>
    <w:rsid w:val="00663A61"/>
    <w:rsid w:val="00664943"/>
    <w:rsid w:val="00674B41"/>
    <w:rsid w:val="00676C57"/>
    <w:rsid w:val="00677EF8"/>
    <w:rsid w:val="0068708C"/>
    <w:rsid w:val="00695F9F"/>
    <w:rsid w:val="00696653"/>
    <w:rsid w:val="006A2F0C"/>
    <w:rsid w:val="006A705C"/>
    <w:rsid w:val="006C2762"/>
    <w:rsid w:val="006C2F2C"/>
    <w:rsid w:val="006D1267"/>
    <w:rsid w:val="006D5BC5"/>
    <w:rsid w:val="006D7479"/>
    <w:rsid w:val="006E1C74"/>
    <w:rsid w:val="006E2835"/>
    <w:rsid w:val="006E2D65"/>
    <w:rsid w:val="006F55C9"/>
    <w:rsid w:val="007244E1"/>
    <w:rsid w:val="00725C44"/>
    <w:rsid w:val="007375BA"/>
    <w:rsid w:val="0074443B"/>
    <w:rsid w:val="00744B4D"/>
    <w:rsid w:val="00744DA3"/>
    <w:rsid w:val="00752F74"/>
    <w:rsid w:val="007530FA"/>
    <w:rsid w:val="00761156"/>
    <w:rsid w:val="00771A7B"/>
    <w:rsid w:val="007738BB"/>
    <w:rsid w:val="007802F7"/>
    <w:rsid w:val="007861D8"/>
    <w:rsid w:val="00790E63"/>
    <w:rsid w:val="007A392F"/>
    <w:rsid w:val="007B5FD3"/>
    <w:rsid w:val="007C3326"/>
    <w:rsid w:val="007D324B"/>
    <w:rsid w:val="007D6374"/>
    <w:rsid w:val="007D7D11"/>
    <w:rsid w:val="007F162E"/>
    <w:rsid w:val="007F7E85"/>
    <w:rsid w:val="00814058"/>
    <w:rsid w:val="00815027"/>
    <w:rsid w:val="008252A5"/>
    <w:rsid w:val="008344E5"/>
    <w:rsid w:val="008375CD"/>
    <w:rsid w:val="0084071A"/>
    <w:rsid w:val="0086378B"/>
    <w:rsid w:val="00872250"/>
    <w:rsid w:val="008747E0"/>
    <w:rsid w:val="0087627A"/>
    <w:rsid w:val="00880E1E"/>
    <w:rsid w:val="008877EB"/>
    <w:rsid w:val="00895FFD"/>
    <w:rsid w:val="008A1421"/>
    <w:rsid w:val="008A3919"/>
    <w:rsid w:val="008A4063"/>
    <w:rsid w:val="008B0E42"/>
    <w:rsid w:val="008B1015"/>
    <w:rsid w:val="008C23C7"/>
    <w:rsid w:val="008E3A3A"/>
    <w:rsid w:val="00906B7F"/>
    <w:rsid w:val="009116AB"/>
    <w:rsid w:val="00912CC0"/>
    <w:rsid w:val="00936B42"/>
    <w:rsid w:val="0094002B"/>
    <w:rsid w:val="00945B10"/>
    <w:rsid w:val="00951FEE"/>
    <w:rsid w:val="009B3256"/>
    <w:rsid w:val="009D0925"/>
    <w:rsid w:val="009D19A0"/>
    <w:rsid w:val="009D5A16"/>
    <w:rsid w:val="009F035A"/>
    <w:rsid w:val="00A2234D"/>
    <w:rsid w:val="00A239F9"/>
    <w:rsid w:val="00A274A4"/>
    <w:rsid w:val="00A34719"/>
    <w:rsid w:val="00A43150"/>
    <w:rsid w:val="00A44C86"/>
    <w:rsid w:val="00A60883"/>
    <w:rsid w:val="00A61F1F"/>
    <w:rsid w:val="00A71FA4"/>
    <w:rsid w:val="00A8092A"/>
    <w:rsid w:val="00A8146F"/>
    <w:rsid w:val="00A81809"/>
    <w:rsid w:val="00A85AC7"/>
    <w:rsid w:val="00AA2A24"/>
    <w:rsid w:val="00AB2F3C"/>
    <w:rsid w:val="00AD04CC"/>
    <w:rsid w:val="00AD23DF"/>
    <w:rsid w:val="00AE6613"/>
    <w:rsid w:val="00AF390C"/>
    <w:rsid w:val="00AF5BFF"/>
    <w:rsid w:val="00B06D2F"/>
    <w:rsid w:val="00B14668"/>
    <w:rsid w:val="00B21495"/>
    <w:rsid w:val="00B26FF2"/>
    <w:rsid w:val="00B272C4"/>
    <w:rsid w:val="00B326CF"/>
    <w:rsid w:val="00B32ED8"/>
    <w:rsid w:val="00B33D13"/>
    <w:rsid w:val="00B44410"/>
    <w:rsid w:val="00B4514C"/>
    <w:rsid w:val="00B57FF3"/>
    <w:rsid w:val="00B63DAE"/>
    <w:rsid w:val="00B6672E"/>
    <w:rsid w:val="00B70697"/>
    <w:rsid w:val="00B77EBB"/>
    <w:rsid w:val="00B87BAC"/>
    <w:rsid w:val="00BC44D3"/>
    <w:rsid w:val="00BC76CB"/>
    <w:rsid w:val="00BC7ABF"/>
    <w:rsid w:val="00BD1E14"/>
    <w:rsid w:val="00BD50B3"/>
    <w:rsid w:val="00BD6ACA"/>
    <w:rsid w:val="00BD6B8D"/>
    <w:rsid w:val="00BE5C91"/>
    <w:rsid w:val="00BF2862"/>
    <w:rsid w:val="00BF66BC"/>
    <w:rsid w:val="00C11A6B"/>
    <w:rsid w:val="00C17F13"/>
    <w:rsid w:val="00C31EEC"/>
    <w:rsid w:val="00C376E9"/>
    <w:rsid w:val="00C52432"/>
    <w:rsid w:val="00C55E7F"/>
    <w:rsid w:val="00C60C9B"/>
    <w:rsid w:val="00C60FE4"/>
    <w:rsid w:val="00C62D91"/>
    <w:rsid w:val="00C64F16"/>
    <w:rsid w:val="00C66BCF"/>
    <w:rsid w:val="00C7363A"/>
    <w:rsid w:val="00C76B9C"/>
    <w:rsid w:val="00C82748"/>
    <w:rsid w:val="00C84C8B"/>
    <w:rsid w:val="00C913C2"/>
    <w:rsid w:val="00C972C2"/>
    <w:rsid w:val="00CA2B92"/>
    <w:rsid w:val="00CA3D5E"/>
    <w:rsid w:val="00CA7CBD"/>
    <w:rsid w:val="00CB251E"/>
    <w:rsid w:val="00CB5DE4"/>
    <w:rsid w:val="00CC5463"/>
    <w:rsid w:val="00CD0B65"/>
    <w:rsid w:val="00CE3761"/>
    <w:rsid w:val="00CF0724"/>
    <w:rsid w:val="00CF6F6E"/>
    <w:rsid w:val="00D15038"/>
    <w:rsid w:val="00D339A0"/>
    <w:rsid w:val="00D34258"/>
    <w:rsid w:val="00D44441"/>
    <w:rsid w:val="00D451AC"/>
    <w:rsid w:val="00D6329B"/>
    <w:rsid w:val="00D64220"/>
    <w:rsid w:val="00D6435B"/>
    <w:rsid w:val="00D676D0"/>
    <w:rsid w:val="00D67E69"/>
    <w:rsid w:val="00D768B0"/>
    <w:rsid w:val="00D776B6"/>
    <w:rsid w:val="00D77F69"/>
    <w:rsid w:val="00D8601E"/>
    <w:rsid w:val="00D868D6"/>
    <w:rsid w:val="00D91521"/>
    <w:rsid w:val="00D9230B"/>
    <w:rsid w:val="00D92791"/>
    <w:rsid w:val="00DA2703"/>
    <w:rsid w:val="00DB26A9"/>
    <w:rsid w:val="00DB2DBA"/>
    <w:rsid w:val="00DD443D"/>
    <w:rsid w:val="00DF18B9"/>
    <w:rsid w:val="00E02B27"/>
    <w:rsid w:val="00E04EC0"/>
    <w:rsid w:val="00E07994"/>
    <w:rsid w:val="00E100AB"/>
    <w:rsid w:val="00E215B1"/>
    <w:rsid w:val="00E34A24"/>
    <w:rsid w:val="00E40613"/>
    <w:rsid w:val="00E40BD5"/>
    <w:rsid w:val="00E57C8A"/>
    <w:rsid w:val="00E67002"/>
    <w:rsid w:val="00E869F6"/>
    <w:rsid w:val="00EB3448"/>
    <w:rsid w:val="00ED0A12"/>
    <w:rsid w:val="00ED1A97"/>
    <w:rsid w:val="00ED29D5"/>
    <w:rsid w:val="00ED45A3"/>
    <w:rsid w:val="00EE187A"/>
    <w:rsid w:val="00EE2420"/>
    <w:rsid w:val="00EE3989"/>
    <w:rsid w:val="00EE6191"/>
    <w:rsid w:val="00EF0300"/>
    <w:rsid w:val="00EF0774"/>
    <w:rsid w:val="00EF1592"/>
    <w:rsid w:val="00F01FCF"/>
    <w:rsid w:val="00F06999"/>
    <w:rsid w:val="00F1325F"/>
    <w:rsid w:val="00F15E0F"/>
    <w:rsid w:val="00F16368"/>
    <w:rsid w:val="00F16487"/>
    <w:rsid w:val="00F243E0"/>
    <w:rsid w:val="00F262E5"/>
    <w:rsid w:val="00F2647C"/>
    <w:rsid w:val="00F316FF"/>
    <w:rsid w:val="00F36B91"/>
    <w:rsid w:val="00F37039"/>
    <w:rsid w:val="00F401BF"/>
    <w:rsid w:val="00F40239"/>
    <w:rsid w:val="00F503A9"/>
    <w:rsid w:val="00F525F5"/>
    <w:rsid w:val="00F544B1"/>
    <w:rsid w:val="00F62FB7"/>
    <w:rsid w:val="00F67720"/>
    <w:rsid w:val="00F804B6"/>
    <w:rsid w:val="00F82179"/>
    <w:rsid w:val="00F82F2A"/>
    <w:rsid w:val="00F834A4"/>
    <w:rsid w:val="00F94765"/>
    <w:rsid w:val="00F96C23"/>
    <w:rsid w:val="00FA1737"/>
    <w:rsid w:val="00FB27AD"/>
    <w:rsid w:val="00FB2815"/>
    <w:rsid w:val="00FD0F1A"/>
    <w:rsid w:val="00FD1620"/>
    <w:rsid w:val="00FE00DA"/>
    <w:rsid w:val="00FE39F1"/>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A5CE2F14-54AA-428E-8E90-A0590B0C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7244E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3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styleId="Forte">
    <w:name w:val="Strong"/>
    <w:basedOn w:val="Fontepargpadro"/>
    <w:uiPriority w:val="22"/>
    <w:qFormat/>
    <w:rsid w:val="00E02B27"/>
    <w:rPr>
      <w:b/>
      <w:bCs/>
    </w:rPr>
  </w:style>
  <w:style w:type="character" w:customStyle="1" w:styleId="spelle">
    <w:name w:val="spelle"/>
    <w:basedOn w:val="Fontepargpadro"/>
    <w:rsid w:val="00B33D13"/>
  </w:style>
  <w:style w:type="paragraph" w:styleId="NormalWeb">
    <w:name w:val="Normal (Web)"/>
    <w:basedOn w:val="Normal"/>
    <w:uiPriority w:val="99"/>
    <w:unhideWhenUsed/>
    <w:rsid w:val="004231F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egenda">
    <w:name w:val="caption"/>
    <w:basedOn w:val="Normal"/>
    <w:next w:val="Normal"/>
    <w:uiPriority w:val="35"/>
    <w:unhideWhenUsed/>
    <w:qFormat/>
    <w:rsid w:val="000F5822"/>
    <w:pPr>
      <w:spacing w:line="240" w:lineRule="auto"/>
    </w:pPr>
    <w:rPr>
      <w:i/>
      <w:iCs/>
      <w:color w:val="1F497D" w:themeColor="text2"/>
      <w:sz w:val="18"/>
      <w:szCs w:val="18"/>
    </w:rPr>
  </w:style>
  <w:style w:type="paragraph" w:styleId="Pr-formataoHTML">
    <w:name w:val="HTML Preformatted"/>
    <w:basedOn w:val="Normal"/>
    <w:link w:val="Pr-formataoHTMLChar"/>
    <w:uiPriority w:val="99"/>
    <w:semiHidden/>
    <w:unhideWhenUsed/>
    <w:rsid w:val="00A6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A61F1F"/>
    <w:rPr>
      <w:rFonts w:ascii="Courier New" w:eastAsia="Times New Roman" w:hAnsi="Courier New" w:cs="Courier New"/>
      <w:sz w:val="20"/>
      <w:szCs w:val="20"/>
      <w:lang w:eastAsia="pt-BR"/>
    </w:rPr>
  </w:style>
  <w:style w:type="character" w:customStyle="1" w:styleId="y2iqfc">
    <w:name w:val="y2iqfc"/>
    <w:basedOn w:val="Fontepargpadro"/>
    <w:rsid w:val="00A61F1F"/>
  </w:style>
  <w:style w:type="paragraph" w:customStyle="1" w:styleId="Default">
    <w:name w:val="Default"/>
    <w:rsid w:val="00152A8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2Char">
    <w:name w:val="Título 2 Char"/>
    <w:basedOn w:val="Fontepargpadro"/>
    <w:link w:val="Ttulo2"/>
    <w:uiPriority w:val="9"/>
    <w:rsid w:val="007244E1"/>
    <w:rPr>
      <w:rFonts w:ascii="Times New Roman" w:eastAsia="Times New Roman" w:hAnsi="Times New Roman" w:cs="Times New Roman"/>
      <w:b/>
      <w:bCs/>
      <w:sz w:val="36"/>
      <w:szCs w:val="3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7867">
      <w:bodyDiv w:val="1"/>
      <w:marLeft w:val="0"/>
      <w:marRight w:val="0"/>
      <w:marTop w:val="0"/>
      <w:marBottom w:val="0"/>
      <w:divBdr>
        <w:top w:val="none" w:sz="0" w:space="0" w:color="auto"/>
        <w:left w:val="none" w:sz="0" w:space="0" w:color="auto"/>
        <w:bottom w:val="none" w:sz="0" w:space="0" w:color="auto"/>
        <w:right w:val="none" w:sz="0" w:space="0" w:color="auto"/>
      </w:divBdr>
    </w:div>
    <w:div w:id="104006890">
      <w:bodyDiv w:val="1"/>
      <w:marLeft w:val="0"/>
      <w:marRight w:val="0"/>
      <w:marTop w:val="0"/>
      <w:marBottom w:val="0"/>
      <w:divBdr>
        <w:top w:val="none" w:sz="0" w:space="0" w:color="auto"/>
        <w:left w:val="none" w:sz="0" w:space="0" w:color="auto"/>
        <w:bottom w:val="none" w:sz="0" w:space="0" w:color="auto"/>
        <w:right w:val="none" w:sz="0" w:space="0" w:color="auto"/>
      </w:divBdr>
      <w:divsChild>
        <w:div w:id="145636305">
          <w:marLeft w:val="0"/>
          <w:marRight w:val="0"/>
          <w:marTop w:val="0"/>
          <w:marBottom w:val="0"/>
          <w:divBdr>
            <w:top w:val="none" w:sz="0" w:space="0" w:color="auto"/>
            <w:left w:val="none" w:sz="0" w:space="0" w:color="auto"/>
            <w:bottom w:val="none" w:sz="0" w:space="0" w:color="auto"/>
            <w:right w:val="none" w:sz="0" w:space="0" w:color="auto"/>
          </w:divBdr>
        </w:div>
        <w:div w:id="1306815255">
          <w:marLeft w:val="0"/>
          <w:marRight w:val="0"/>
          <w:marTop w:val="0"/>
          <w:marBottom w:val="0"/>
          <w:divBdr>
            <w:top w:val="none" w:sz="0" w:space="0" w:color="auto"/>
            <w:left w:val="none" w:sz="0" w:space="0" w:color="auto"/>
            <w:bottom w:val="none" w:sz="0" w:space="0" w:color="auto"/>
            <w:right w:val="none" w:sz="0" w:space="0" w:color="auto"/>
          </w:divBdr>
        </w:div>
        <w:div w:id="2020040989">
          <w:marLeft w:val="0"/>
          <w:marRight w:val="0"/>
          <w:marTop w:val="0"/>
          <w:marBottom w:val="0"/>
          <w:divBdr>
            <w:top w:val="none" w:sz="0" w:space="0" w:color="auto"/>
            <w:left w:val="none" w:sz="0" w:space="0" w:color="auto"/>
            <w:bottom w:val="none" w:sz="0" w:space="0" w:color="auto"/>
            <w:right w:val="none" w:sz="0" w:space="0" w:color="auto"/>
          </w:divBdr>
        </w:div>
        <w:div w:id="662666641">
          <w:marLeft w:val="0"/>
          <w:marRight w:val="0"/>
          <w:marTop w:val="0"/>
          <w:marBottom w:val="0"/>
          <w:divBdr>
            <w:top w:val="none" w:sz="0" w:space="0" w:color="auto"/>
            <w:left w:val="none" w:sz="0" w:space="0" w:color="auto"/>
            <w:bottom w:val="none" w:sz="0" w:space="0" w:color="auto"/>
            <w:right w:val="none" w:sz="0" w:space="0" w:color="auto"/>
          </w:divBdr>
        </w:div>
        <w:div w:id="1291940834">
          <w:marLeft w:val="0"/>
          <w:marRight w:val="0"/>
          <w:marTop w:val="0"/>
          <w:marBottom w:val="0"/>
          <w:divBdr>
            <w:top w:val="none" w:sz="0" w:space="0" w:color="auto"/>
            <w:left w:val="none" w:sz="0" w:space="0" w:color="auto"/>
            <w:bottom w:val="none" w:sz="0" w:space="0" w:color="auto"/>
            <w:right w:val="none" w:sz="0" w:space="0" w:color="auto"/>
          </w:divBdr>
        </w:div>
        <w:div w:id="1568342215">
          <w:marLeft w:val="0"/>
          <w:marRight w:val="0"/>
          <w:marTop w:val="0"/>
          <w:marBottom w:val="0"/>
          <w:divBdr>
            <w:top w:val="none" w:sz="0" w:space="0" w:color="auto"/>
            <w:left w:val="none" w:sz="0" w:space="0" w:color="auto"/>
            <w:bottom w:val="none" w:sz="0" w:space="0" w:color="auto"/>
            <w:right w:val="none" w:sz="0" w:space="0" w:color="auto"/>
          </w:divBdr>
        </w:div>
        <w:div w:id="1283269561">
          <w:marLeft w:val="0"/>
          <w:marRight w:val="0"/>
          <w:marTop w:val="0"/>
          <w:marBottom w:val="0"/>
          <w:divBdr>
            <w:top w:val="none" w:sz="0" w:space="0" w:color="auto"/>
            <w:left w:val="none" w:sz="0" w:space="0" w:color="auto"/>
            <w:bottom w:val="none" w:sz="0" w:space="0" w:color="auto"/>
            <w:right w:val="none" w:sz="0" w:space="0" w:color="auto"/>
          </w:divBdr>
        </w:div>
      </w:divsChild>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239050371">
      <w:bodyDiv w:val="1"/>
      <w:marLeft w:val="0"/>
      <w:marRight w:val="0"/>
      <w:marTop w:val="0"/>
      <w:marBottom w:val="0"/>
      <w:divBdr>
        <w:top w:val="none" w:sz="0" w:space="0" w:color="auto"/>
        <w:left w:val="none" w:sz="0" w:space="0" w:color="auto"/>
        <w:bottom w:val="none" w:sz="0" w:space="0" w:color="auto"/>
        <w:right w:val="none" w:sz="0" w:space="0" w:color="auto"/>
      </w:divBdr>
    </w:div>
    <w:div w:id="1307007528">
      <w:bodyDiv w:val="1"/>
      <w:marLeft w:val="0"/>
      <w:marRight w:val="0"/>
      <w:marTop w:val="0"/>
      <w:marBottom w:val="0"/>
      <w:divBdr>
        <w:top w:val="none" w:sz="0" w:space="0" w:color="auto"/>
        <w:left w:val="none" w:sz="0" w:space="0" w:color="auto"/>
        <w:bottom w:val="none" w:sz="0" w:space="0" w:color="auto"/>
        <w:right w:val="none" w:sz="0" w:space="0" w:color="auto"/>
      </w:divBdr>
    </w:div>
    <w:div w:id="206479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4/relationships/chartEx" Target="charts/chartEx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econtracoronavirus.pe.gov.br/"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ayanneMendonca\Documents\UFAL\Gradua&#231;&#227;o%20-%20Geografia%20Bacharelado\PIBIC\Pibic%202020-2021\Pasta1.xlsx" TargetMode="External"/><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RayanneMendonca\Documents\UFAL\Gradua&#231;&#227;o%20-%20Geografia%20Bacharelado\PIBIC\Pibic%202020-2021\Pasta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22047244094488"/>
          <c:y val="0.22263888888888889"/>
          <c:w val="0.72844619422572177"/>
          <c:h val="0.49713764946048411"/>
        </c:manualLayout>
      </c:layout>
      <c:barChart>
        <c:barDir val="bar"/>
        <c:grouping val="clustered"/>
        <c:varyColors val="0"/>
        <c:ser>
          <c:idx val="0"/>
          <c:order val="0"/>
          <c:spPr>
            <a:solidFill>
              <a:schemeClr val="accent1"/>
            </a:solidFill>
            <a:ln>
              <a:noFill/>
            </a:ln>
            <a:effectLst/>
          </c:spPr>
          <c:invertIfNegative val="0"/>
          <c:cat>
            <c:strRef>
              <c:f>Planilha1!$A$1:$A$8</c:f>
              <c:strCache>
                <c:ptCount val="8"/>
                <c:pt idx="0">
                  <c:v>Gabinete </c:v>
                </c:pt>
                <c:pt idx="1">
                  <c:v>Comitê</c:v>
                </c:pt>
                <c:pt idx="2">
                  <c:v>Grupo de trabalho</c:v>
                </c:pt>
                <c:pt idx="3">
                  <c:v>Política </c:v>
                </c:pt>
                <c:pt idx="4">
                  <c:v>Pacto</c:v>
                </c:pt>
                <c:pt idx="5">
                  <c:v>Programa</c:v>
                </c:pt>
                <c:pt idx="6">
                  <c:v>Força tarefa </c:v>
                </c:pt>
                <c:pt idx="7">
                  <c:v>Central</c:v>
                </c:pt>
              </c:strCache>
            </c:strRef>
          </c:cat>
          <c:val>
            <c:numRef>
              <c:f>Planilha1!$B$1:$B$8</c:f>
              <c:numCache>
                <c:formatCode>General</c:formatCode>
                <c:ptCount val="8"/>
                <c:pt idx="0">
                  <c:v>1</c:v>
                </c:pt>
                <c:pt idx="1">
                  <c:v>9</c:v>
                </c:pt>
                <c:pt idx="2">
                  <c:v>5</c:v>
                </c:pt>
                <c:pt idx="3">
                  <c:v>1</c:v>
                </c:pt>
                <c:pt idx="4">
                  <c:v>1</c:v>
                </c:pt>
                <c:pt idx="5">
                  <c:v>4</c:v>
                </c:pt>
                <c:pt idx="6">
                  <c:v>1</c:v>
                </c:pt>
                <c:pt idx="7">
                  <c:v>1</c:v>
                </c:pt>
              </c:numCache>
            </c:numRef>
          </c:val>
          <c:extLst>
            <c:ext xmlns:c16="http://schemas.microsoft.com/office/drawing/2014/chart" uri="{C3380CC4-5D6E-409C-BE32-E72D297353CC}">
              <c16:uniqueId val="{00000000-C243-4993-B03E-EEB030CF4052}"/>
            </c:ext>
          </c:extLst>
        </c:ser>
        <c:dLbls>
          <c:showLegendKey val="0"/>
          <c:showVal val="0"/>
          <c:showCatName val="0"/>
          <c:showSerName val="0"/>
          <c:showPercent val="0"/>
          <c:showBubbleSize val="0"/>
        </c:dLbls>
        <c:gapWidth val="150"/>
        <c:axId val="409102544"/>
        <c:axId val="409100904"/>
      </c:barChart>
      <c:catAx>
        <c:axId val="40910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pt-BR"/>
          </a:p>
        </c:txPr>
        <c:crossAx val="409100904"/>
        <c:crosses val="autoZero"/>
        <c:auto val="1"/>
        <c:lblAlgn val="ctr"/>
        <c:lblOffset val="100"/>
        <c:noMultiLvlLbl val="0"/>
      </c:catAx>
      <c:valAx>
        <c:axId val="4091009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pt-BR"/>
          </a:p>
        </c:txPr>
        <c:crossAx val="40910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Planilha1!$A$13:$A$21</cx:f>
        <cx:nf>Planilha1!$A$12</cx:nf>
        <cx:lvl ptCount="9" name="ESTADOS">
          <cx:pt idx="0">AL</cx:pt>
          <cx:pt idx="1">BA</cx:pt>
          <cx:pt idx="2">CE</cx:pt>
          <cx:pt idx="3">MA</cx:pt>
          <cx:pt idx="4">PB</cx:pt>
          <cx:pt idx="5">PE</cx:pt>
          <cx:pt idx="6">PI</cx:pt>
          <cx:pt idx="7">RN</cx:pt>
          <cx:pt idx="8">SE</cx:pt>
        </cx:lvl>
      </cx:strDim>
      <cx:numDim type="colorVal">
        <cx:f>Planilha1!$B$13:$B$21</cx:f>
        <cx:nf>Planilha1!$B$12</cx:nf>
        <cx:lvl ptCount="9" formatCode="Geral" name="QUANTIDADE">
          <cx:pt idx="0">2</cx:pt>
          <cx:pt idx="1">1</cx:pt>
          <cx:pt idx="2">3</cx:pt>
          <cx:pt idx="3">2</cx:pt>
          <cx:pt idx="4">1</cx:pt>
          <cx:pt idx="5">0</cx:pt>
          <cx:pt idx="6">6</cx:pt>
          <cx:pt idx="7">7</cx:pt>
          <cx:pt idx="8">2</cx:pt>
        </cx:lvl>
      </cx:numDim>
    </cx:data>
  </cx:chartData>
  <cx:chart>
    <cx:plotArea>
      <cx:plotAreaRegion>
        <cx:series layoutId="regionMap" uniqueId="{CB3C49AF-095A-4365-8C26-5F14C4B3A929}">
          <cx:tx>
            <cx:txData>
              <cx:f>Planilha1!$B$12</cx:f>
              <cx:v>QUANTIDADE</cx:v>
            </cx:txData>
          </cx:tx>
          <cx:spPr>
            <a:ln>
              <a:solidFill>
                <a:schemeClr val="bg2">
                  <a:lumMod val="75000"/>
                  <a:alpha val="94000"/>
                </a:schemeClr>
              </a:solidFill>
            </a:ln>
          </cx:spPr>
          <cx:dataId val="0"/>
          <cx:layoutPr>
            <cx:geography viewedRegionType="dataOnly" cultureLanguage="pt-BR" cultureRegion="BR" attribution="Da plataforma Bing">
              <cx:geoCache provider="{E9337A44-BEBE-4D9F-B70C-5C5E7DAFC167}">
                <cx:binary>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</cx:binary>
              </cx:geoCache>
            </cx:geography>
          </cx:layoutPr>
        </cx:series>
      </cx:plotAreaRegion>
    </cx:plotArea>
    <cx:legend pos="r" align="min" overlay="0">
      <cx:spPr>
        <a:noFill/>
        <a:ln>
          <a:solidFill>
            <a:schemeClr val="accent1"/>
          </a:solidFill>
        </a:ln>
      </cx:spPr>
      <cx:txPr>
        <a:bodyPr spcFirstLastPara="1" vertOverflow="ellipsis" horzOverflow="overflow" wrap="square" lIns="0" tIns="0" rIns="0" bIns="0" anchor="ctr" anchorCtr="1"/>
        <a:lstStyle/>
        <a:p>
          <a:pPr algn="ctr" rtl="0">
            <a:defRPr sz="700">
              <a:latin typeface="Arial" panose="020B0604020202020204" pitchFamily="34" charset="0"/>
              <a:ea typeface="Arial" panose="020B0604020202020204" pitchFamily="34" charset="0"/>
              <a:cs typeface="Arial" panose="020B0604020202020204" pitchFamily="34" charset="0"/>
            </a:defRPr>
          </a:pPr>
          <a:endParaRPr lang="pt-BR" sz="700" b="0" i="0" u="none" strike="noStrike" baseline="0">
            <a:solidFill>
              <a:sysClr val="windowText" lastClr="000000"/>
            </a:solidFill>
            <a:latin typeface="Arial" panose="020B0604020202020204" pitchFamily="34" charset="0"/>
            <a:cs typeface="Arial" panose="020B0604020202020204" pitchFamily="34" charset="0"/>
          </a:endParaRPr>
        </a:p>
      </cx:txPr>
    </cx:legend>
  </cx:chart>
  <cx:spPr>
    <a:solidFill>
      <a:schemeClr val="bg1"/>
    </a:solidFill>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96">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solidFill>
        <a:schemeClr val="dk1">
          <a:lumMod val="65000"/>
          <a:lumOff val="35000"/>
        </a:schemeClr>
      </a:solidFill>
    </cs:spPr>
    <cs:defRPr sz="1000"/>
  </cs:chartArea>
  <cs:dataLabel>
    <cs:lnRef idx="0"/>
    <cs:fillRef idx="0"/>
    <cs:effectRef idx="0"/>
    <cs:fontRef idx="minor">
      <a:schemeClr val="lt1">
        <a:lumMod val="9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solidFill>
        <a:schemeClr val="phClr"/>
      </a:solidFill>
      <a:ln w="3175">
        <a:solidFill>
          <a:schemeClr val="dk1">
            <a:lumMod val="65000"/>
            <a:lumOff val="35000"/>
          </a:schemeClr>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400"/>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FC8BB-7085-407F-B8B8-0BCEF0552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3035</Words>
  <Characters>16389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XISTO SOUZA JÚNIOR</cp:lastModifiedBy>
  <cp:revision>7</cp:revision>
  <cp:lastPrinted>2019-05-25T23:04:00Z</cp:lastPrinted>
  <dcterms:created xsi:type="dcterms:W3CDTF">2021-05-02T14:44:00Z</dcterms:created>
  <dcterms:modified xsi:type="dcterms:W3CDTF">2021-08-16T00:36:00Z</dcterms:modified>
</cp:coreProperties>
</file>